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BF" w:rsidRPr="001F747C" w:rsidRDefault="005D44BF">
      <w:pPr>
        <w:pStyle w:val="Heading1"/>
      </w:pPr>
      <w:bookmarkStart w:id="0" w:name="_GoBack"/>
      <w:bookmarkEnd w:id="0"/>
      <w:r w:rsidRPr="001F747C">
        <w:t>P</w:t>
      </w:r>
      <w:r w:rsidR="00E95A1E">
        <w:t xml:space="preserve">BS INFORMATION </w:t>
      </w:r>
      <w:r w:rsidR="006169E9" w:rsidRPr="001F747C">
        <w:t xml:space="preserve">LINE REPORT, </w:t>
      </w:r>
      <w:r w:rsidR="006169E9" w:rsidRPr="00211766">
        <w:t>20</w:t>
      </w:r>
      <w:r w:rsidR="007B2713">
        <w:t>15</w:t>
      </w:r>
      <w:r w:rsidR="00AC3CCE" w:rsidRPr="00211766">
        <w:t>-201</w:t>
      </w:r>
      <w:r w:rsidR="007B2713">
        <w:t>6</w:t>
      </w:r>
    </w:p>
    <w:p w:rsidR="005D44BF" w:rsidRPr="001F747C" w:rsidRDefault="005D44BF">
      <w:pPr>
        <w:rPr>
          <w:b/>
          <w:highlight w:val="yellow"/>
        </w:rPr>
      </w:pPr>
    </w:p>
    <w:p w:rsidR="005D44BF" w:rsidRPr="000C1436" w:rsidRDefault="005D44BF">
      <w:r w:rsidRPr="000C1436">
        <w:t>The PBS Information Line, established in 1990, is an Australia-wide service which gives information on all aspects of the Pharmaceutical Benefits Scheme to the general public, health professionals, consumer groups, and to other Government Departments and agencies.</w:t>
      </w:r>
    </w:p>
    <w:p w:rsidR="005D44BF" w:rsidRPr="001F747C" w:rsidRDefault="005D44BF">
      <w:pPr>
        <w:rPr>
          <w:b/>
          <w:highlight w:val="yellow"/>
        </w:rPr>
      </w:pPr>
    </w:p>
    <w:p w:rsidR="005D44BF" w:rsidRPr="001F747C" w:rsidRDefault="005D44BF">
      <w:pPr>
        <w:rPr>
          <w:highlight w:val="yellow"/>
        </w:rPr>
      </w:pPr>
    </w:p>
    <w:p w:rsidR="005B5E7E" w:rsidRPr="00211766" w:rsidRDefault="005B5E7E" w:rsidP="005B5E7E">
      <w:pPr>
        <w:autoSpaceDE w:val="0"/>
        <w:autoSpaceDN w:val="0"/>
        <w:adjustRightInd w:val="0"/>
        <w:rPr>
          <w:color w:val="000000"/>
          <w:szCs w:val="24"/>
        </w:rPr>
      </w:pPr>
      <w:r w:rsidRPr="005B5E7E">
        <w:rPr>
          <w:color w:val="000000"/>
          <w:szCs w:val="24"/>
        </w:rPr>
        <w:t>During the period</w:t>
      </w:r>
      <w:r w:rsidR="00B44E16">
        <w:rPr>
          <w:color w:val="000000"/>
          <w:szCs w:val="24"/>
        </w:rPr>
        <w:t xml:space="preserve"> </w:t>
      </w:r>
      <w:r w:rsidR="00B44E16" w:rsidRPr="00211766">
        <w:rPr>
          <w:color w:val="000000"/>
          <w:szCs w:val="24"/>
        </w:rPr>
        <w:t>1st</w:t>
      </w:r>
      <w:r w:rsidRPr="00211766">
        <w:rPr>
          <w:color w:val="000000"/>
          <w:szCs w:val="24"/>
        </w:rPr>
        <w:t xml:space="preserve"> July 20</w:t>
      </w:r>
      <w:r w:rsidR="009E4A84" w:rsidRPr="00211766">
        <w:rPr>
          <w:color w:val="000000"/>
          <w:szCs w:val="24"/>
        </w:rPr>
        <w:t>1</w:t>
      </w:r>
      <w:r w:rsidR="007B2713">
        <w:rPr>
          <w:color w:val="000000"/>
          <w:szCs w:val="24"/>
        </w:rPr>
        <w:t>5</w:t>
      </w:r>
      <w:r w:rsidR="009E4A84" w:rsidRPr="00211766">
        <w:rPr>
          <w:color w:val="000000"/>
          <w:szCs w:val="24"/>
        </w:rPr>
        <w:t xml:space="preserve"> </w:t>
      </w:r>
      <w:r w:rsidR="00B44E16" w:rsidRPr="00211766">
        <w:rPr>
          <w:color w:val="000000"/>
          <w:szCs w:val="24"/>
        </w:rPr>
        <w:t>– 30th</w:t>
      </w:r>
      <w:r w:rsidR="009E4A84" w:rsidRPr="00211766">
        <w:rPr>
          <w:color w:val="000000"/>
          <w:szCs w:val="24"/>
        </w:rPr>
        <w:t xml:space="preserve"> June 201</w:t>
      </w:r>
      <w:r w:rsidR="007B2713">
        <w:rPr>
          <w:color w:val="000000"/>
          <w:szCs w:val="24"/>
        </w:rPr>
        <w:t>6</w:t>
      </w:r>
      <w:r w:rsidRPr="00211766">
        <w:rPr>
          <w:color w:val="000000"/>
          <w:szCs w:val="24"/>
        </w:rPr>
        <w:t xml:space="preserve">, the information line received </w:t>
      </w:r>
      <w:r w:rsidR="007B2713">
        <w:rPr>
          <w:b/>
          <w:color w:val="000000"/>
          <w:szCs w:val="24"/>
          <w:lang w:val="en-US" w:eastAsia="en-US"/>
        </w:rPr>
        <w:t>8,330</w:t>
      </w:r>
      <w:r w:rsidR="009E4A84" w:rsidRPr="00211766">
        <w:rPr>
          <w:b/>
          <w:color w:val="000000"/>
          <w:szCs w:val="24"/>
          <w:lang w:val="en-US" w:eastAsia="en-US"/>
        </w:rPr>
        <w:t xml:space="preserve"> </w:t>
      </w:r>
      <w:r w:rsidRPr="00211766">
        <w:rPr>
          <w:color w:val="000000"/>
          <w:szCs w:val="24"/>
        </w:rPr>
        <w:t>calls.</w:t>
      </w:r>
    </w:p>
    <w:p w:rsidR="00B72ACC" w:rsidRPr="00211766" w:rsidRDefault="00B72ACC" w:rsidP="005B5E7E">
      <w:pPr>
        <w:autoSpaceDE w:val="0"/>
        <w:autoSpaceDN w:val="0"/>
        <w:adjustRightInd w:val="0"/>
        <w:rPr>
          <w:color w:val="000000"/>
          <w:szCs w:val="24"/>
        </w:rPr>
      </w:pPr>
    </w:p>
    <w:p w:rsidR="00633CE4" w:rsidRPr="00211766" w:rsidRDefault="00633CE4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60" w:type="dxa"/>
        <w:tblLayout w:type="fixed"/>
        <w:tblLook w:val="00A0" w:firstRow="1" w:lastRow="0" w:firstColumn="1" w:lastColumn="0" w:noHBand="0" w:noVBand="0"/>
      </w:tblPr>
      <w:tblGrid>
        <w:gridCol w:w="3296"/>
        <w:gridCol w:w="2548"/>
        <w:gridCol w:w="1275"/>
      </w:tblGrid>
      <w:tr w:rsidR="005B5E7E" w:rsidRPr="00211766" w:rsidTr="00EF6067"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Conclusion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keepNext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211766" w:rsidRDefault="005B5E7E" w:rsidP="005B5E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570931" w:rsidRPr="00211766" w:rsidTr="00B44E1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Satisfied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A575F7" w:rsidP="007B13F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 w:rsidRPr="00A575F7">
              <w:rPr>
                <w:color w:val="000000"/>
                <w:szCs w:val="24"/>
              </w:rPr>
              <w:t>8,310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A575F7" w:rsidP="008A7F4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99.8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Dissatisfied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A575F7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 w:rsidRPr="00A575F7">
              <w:rPr>
                <w:color w:val="000000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A575F7" w:rsidP="008A7F4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0.2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11766">
              <w:rPr>
                <w:color w:val="000000"/>
                <w:szCs w:val="24"/>
              </w:rPr>
              <w:t>Abusive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211766" w:rsidRDefault="00A575F7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931" w:rsidRPr="009E1196" w:rsidRDefault="00A575F7" w:rsidP="008A7F4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0.0</w:t>
            </w:r>
          </w:p>
        </w:tc>
      </w:tr>
      <w:tr w:rsidR="00570931" w:rsidRPr="00211766"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211766" w:rsidRDefault="00570931" w:rsidP="005B5E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211766" w:rsidRDefault="00A575F7" w:rsidP="008A7F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8,330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31" w:rsidRPr="009E1196" w:rsidRDefault="00570931" w:rsidP="005C7F28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9E1196">
              <w:rPr>
                <w:b/>
                <w:bCs/>
                <w:color w:val="000000"/>
              </w:rPr>
              <w:t>100.0</w:t>
            </w:r>
            <w:r w:rsidR="005F0C58">
              <w:rPr>
                <w:b/>
                <w:bCs/>
                <w:color w:val="000000"/>
              </w:rPr>
              <w:t>0</w:t>
            </w:r>
          </w:p>
        </w:tc>
      </w:tr>
    </w:tbl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C4569B" w:rsidRPr="00633CE4" w:rsidRDefault="005B5E7E" w:rsidP="005B5E7E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211766">
        <w:rPr>
          <w:b/>
          <w:color w:val="000000"/>
          <w:szCs w:val="24"/>
        </w:rPr>
        <w:t>Breakdown of calls by month:</w:t>
      </w:r>
    </w:p>
    <w:p w:rsidR="005B5E7E" w:rsidRPr="005B5E7E" w:rsidRDefault="005B5E7E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3402"/>
        <w:gridCol w:w="2410"/>
        <w:gridCol w:w="1275"/>
      </w:tblGrid>
      <w:tr w:rsidR="00713638" w:rsidTr="00EF6067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713638" w:rsidRDefault="00713638" w:rsidP="00B44E16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Month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713638" w:rsidRDefault="00713638" w:rsidP="00B44E16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713638" w:rsidRDefault="00713638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July 2015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ED48EF" w:rsidRDefault="007B2713" w:rsidP="007B2713">
            <w:pPr>
              <w:jc w:val="right"/>
            </w:pPr>
            <w:r w:rsidRPr="00ED48EF">
              <w:t>783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F4245E" w:rsidRDefault="007B2713" w:rsidP="007B2713">
            <w:pPr>
              <w:jc w:val="right"/>
            </w:pPr>
            <w:r w:rsidRPr="00F4245E">
              <w:t>9.40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August 2015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ED48EF" w:rsidRDefault="007B2713" w:rsidP="007B2713">
            <w:pPr>
              <w:jc w:val="right"/>
            </w:pPr>
            <w:r w:rsidRPr="00ED48EF">
              <w:t>711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F4245E" w:rsidRDefault="007B2713" w:rsidP="007B2713">
            <w:pPr>
              <w:jc w:val="right"/>
            </w:pPr>
            <w:r w:rsidRPr="00F4245E">
              <w:t>8.54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September 2015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ED48EF" w:rsidRDefault="007B2713" w:rsidP="007B2713">
            <w:pPr>
              <w:jc w:val="right"/>
            </w:pPr>
            <w:r w:rsidRPr="00ED48EF">
              <w:t>734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F4245E" w:rsidRDefault="007B2713" w:rsidP="007B2713">
            <w:pPr>
              <w:jc w:val="right"/>
            </w:pPr>
            <w:r w:rsidRPr="00F4245E">
              <w:t>8.81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October 2015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ED48EF" w:rsidRDefault="007B2713" w:rsidP="007B2713">
            <w:pPr>
              <w:jc w:val="right"/>
            </w:pPr>
            <w:r w:rsidRPr="00ED48EF">
              <w:t>696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F4245E" w:rsidRDefault="007B2713" w:rsidP="007B2713">
            <w:pPr>
              <w:jc w:val="right"/>
            </w:pPr>
            <w:r w:rsidRPr="00F4245E">
              <w:t>8.36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November 2015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ED48EF" w:rsidRDefault="007B2713" w:rsidP="007B2713">
            <w:pPr>
              <w:jc w:val="right"/>
            </w:pPr>
            <w:r w:rsidRPr="00ED48EF">
              <w:t>873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F4245E" w:rsidRDefault="007B2713" w:rsidP="007B2713">
            <w:pPr>
              <w:jc w:val="right"/>
            </w:pPr>
            <w:r w:rsidRPr="00F4245E">
              <w:t>10.48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December 2015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ED48EF" w:rsidRDefault="007B2713" w:rsidP="007B2713">
            <w:pPr>
              <w:jc w:val="right"/>
            </w:pPr>
            <w:r w:rsidRPr="00ED48EF">
              <w:t>529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F4245E" w:rsidRDefault="007B2713" w:rsidP="007B2713">
            <w:pPr>
              <w:jc w:val="right"/>
            </w:pPr>
            <w:r w:rsidRPr="00F4245E">
              <w:t>6.35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January 2016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ED48EF" w:rsidRDefault="007B2713" w:rsidP="007B2713">
            <w:pPr>
              <w:jc w:val="right"/>
            </w:pPr>
            <w:r w:rsidRPr="00ED48EF">
              <w:t>764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F4245E" w:rsidRDefault="007B2713" w:rsidP="007B2713">
            <w:pPr>
              <w:jc w:val="right"/>
            </w:pPr>
            <w:r w:rsidRPr="00F4245E">
              <w:t>9.17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7B271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February 2016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ED48EF" w:rsidRDefault="007B2713" w:rsidP="007B2713">
            <w:pPr>
              <w:jc w:val="right"/>
            </w:pPr>
            <w:r w:rsidRPr="00ED48EF">
              <w:t>642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F4245E" w:rsidRDefault="007B2713" w:rsidP="007B2713">
            <w:pPr>
              <w:jc w:val="right"/>
            </w:pPr>
            <w:r w:rsidRPr="00F4245E">
              <w:t>7.71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March 2016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ED48EF" w:rsidRDefault="007B2713" w:rsidP="007B2713">
            <w:pPr>
              <w:jc w:val="right"/>
            </w:pPr>
            <w:r w:rsidRPr="00ED48EF">
              <w:t>615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F4245E" w:rsidRDefault="007B2713" w:rsidP="007B2713">
            <w:pPr>
              <w:jc w:val="right"/>
            </w:pPr>
            <w:r w:rsidRPr="00F4245E">
              <w:t>7.38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April 2016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ED48EF" w:rsidRDefault="007B2713" w:rsidP="007B2713">
            <w:pPr>
              <w:jc w:val="right"/>
            </w:pPr>
            <w:r w:rsidRPr="00ED48EF">
              <w:t>624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F4245E" w:rsidRDefault="007B2713" w:rsidP="007B2713">
            <w:pPr>
              <w:jc w:val="right"/>
            </w:pPr>
            <w:r w:rsidRPr="00F4245E">
              <w:t>7.49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May 2016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ED48EF" w:rsidRDefault="007B2713" w:rsidP="007B2713">
            <w:pPr>
              <w:jc w:val="right"/>
            </w:pPr>
            <w:r w:rsidRPr="00ED48EF">
              <w:t>676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Pr="00F4245E" w:rsidRDefault="007B2713" w:rsidP="007B2713">
            <w:pPr>
              <w:jc w:val="right"/>
            </w:pPr>
            <w:r w:rsidRPr="00F4245E">
              <w:t>8.12</w:t>
            </w:r>
          </w:p>
        </w:tc>
      </w:tr>
      <w:tr w:rsidR="007B2713" w:rsidTr="002B3ADD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2713" w:rsidRDefault="007B2713" w:rsidP="008A7F43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June 2016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Default="007B2713" w:rsidP="007B2713">
            <w:pPr>
              <w:jc w:val="right"/>
            </w:pPr>
            <w:r w:rsidRPr="00ED48EF">
              <w:t>682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2713" w:rsidRDefault="007B2713" w:rsidP="007B2713">
            <w:pPr>
              <w:jc w:val="right"/>
            </w:pPr>
            <w:r w:rsidRPr="00F4245E">
              <w:t>8.</w:t>
            </w:r>
            <w:r>
              <w:t>20</w:t>
            </w:r>
          </w:p>
        </w:tc>
      </w:tr>
      <w:tr w:rsidR="00E50182" w:rsidRPr="009E1196" w:rsidTr="00DD2BD0">
        <w:trPr>
          <w:trHeight w:val="31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E5018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ED465E" w:rsidP="007B2713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8,</w:t>
            </w:r>
            <w:r w:rsidR="007B2713">
              <w:rPr>
                <w:b/>
                <w:bCs/>
                <w:color w:val="000000"/>
                <w:szCs w:val="24"/>
              </w:rPr>
              <w:t>330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0182" w:rsidRDefault="00E1124F">
            <w:pPr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100.00</w:t>
            </w:r>
          </w:p>
        </w:tc>
      </w:tr>
    </w:tbl>
    <w:p w:rsidR="00713638" w:rsidRDefault="00713638" w:rsidP="00713638">
      <w:pPr>
        <w:autoSpaceDE w:val="0"/>
        <w:autoSpaceDN w:val="0"/>
        <w:adjustRightInd w:val="0"/>
        <w:ind w:left="360"/>
        <w:rPr>
          <w:b/>
          <w:bCs/>
          <w:color w:val="000000"/>
          <w:szCs w:val="24"/>
        </w:rPr>
      </w:pPr>
    </w:p>
    <w:p w:rsidR="005B5E7E" w:rsidRPr="005B5E7E" w:rsidRDefault="005B5E7E" w:rsidP="005B5E7E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5B5E7E" w:rsidRPr="00633CE4" w:rsidRDefault="005B5E7E" w:rsidP="005B5E7E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211766">
        <w:rPr>
          <w:b/>
          <w:color w:val="000000"/>
          <w:szCs w:val="24"/>
        </w:rPr>
        <w:t>Breakdown of calls by issue:</w:t>
      </w:r>
    </w:p>
    <w:p w:rsidR="005B5E7E" w:rsidRPr="005B5E7E" w:rsidRDefault="005B5E7E" w:rsidP="005B5E7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tbl>
      <w:tblPr>
        <w:tblW w:w="0" w:type="auto"/>
        <w:tblInd w:w="314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402"/>
        <w:gridCol w:w="2410"/>
        <w:gridCol w:w="1275"/>
      </w:tblGrid>
      <w:tr w:rsidR="005B5E7E" w:rsidRPr="005B5E7E" w:rsidTr="00EF6067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5B5E7E" w:rsidRDefault="00713638" w:rsidP="005B5E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5B5E7E" w:rsidRPr="005B5E7E">
              <w:rPr>
                <w:b/>
                <w:bCs/>
                <w:color w:val="000000"/>
                <w:szCs w:val="24"/>
              </w:rPr>
              <w:t>Issue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5B5E7E" w:rsidRPr="005B5E7E" w:rsidRDefault="00713638" w:rsidP="00B44E16">
            <w:pPr>
              <w:keepNext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5B5E7E" w:rsidRPr="005B5E7E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B5E7E" w:rsidRPr="005B5E7E" w:rsidRDefault="005B5E7E" w:rsidP="005B5E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</w:rPr>
            </w:pPr>
            <w:r w:rsidRPr="005B5E7E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004C43" w:rsidRPr="005B5E7E" w:rsidTr="00004C43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C43" w:rsidRPr="005B5E7E" w:rsidRDefault="00004C43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B5E7E">
              <w:rPr>
                <w:color w:val="000000"/>
                <w:szCs w:val="24"/>
              </w:rPr>
              <w:t xml:space="preserve">Pharmacy Item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C43" w:rsidRPr="005B5E7E" w:rsidRDefault="00A575F7" w:rsidP="005B5E7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6,114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004C43" w:rsidRPr="00517237" w:rsidRDefault="00A575F7" w:rsidP="00517237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54.52</w:t>
            </w:r>
          </w:p>
        </w:tc>
      </w:tr>
      <w:tr w:rsidR="00004C43" w:rsidRPr="005B5E7E" w:rsidTr="00004C43">
        <w:trPr>
          <w:trHeight w:val="24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C43" w:rsidRPr="005B5E7E" w:rsidRDefault="00004C43" w:rsidP="005B5E7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B5E7E">
              <w:rPr>
                <w:color w:val="000000"/>
                <w:szCs w:val="24"/>
              </w:rPr>
              <w:t>Safety Net Issue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C43" w:rsidRPr="005B5E7E" w:rsidRDefault="00A575F7" w:rsidP="008A7F4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04C43" w:rsidRPr="00517237" w:rsidRDefault="00A575F7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36.65</w:t>
            </w:r>
          </w:p>
        </w:tc>
      </w:tr>
    </w:tbl>
    <w:p w:rsidR="002B083D" w:rsidRPr="005B5E7E" w:rsidRDefault="002B083D">
      <w:pPr>
        <w:rPr>
          <w:szCs w:val="24"/>
          <w:highlight w:val="yellow"/>
        </w:rPr>
      </w:pPr>
    </w:p>
    <w:p w:rsidR="002B083D" w:rsidRDefault="002B083D" w:rsidP="002B083D">
      <w:pPr>
        <w:rPr>
          <w:b/>
        </w:rPr>
      </w:pPr>
      <w:r w:rsidRPr="001F747C">
        <w:rPr>
          <w:highlight w:val="yellow"/>
        </w:rPr>
        <w:br w:type="page"/>
      </w:r>
      <w:r w:rsidRPr="00CD4653">
        <w:rPr>
          <w:b/>
        </w:rPr>
        <w:lastRenderedPageBreak/>
        <w:t>Breakdown of calls: Pharmacy item issue</w:t>
      </w:r>
    </w:p>
    <w:p w:rsidR="00211766" w:rsidRDefault="00211766" w:rsidP="002B083D">
      <w:pPr>
        <w:rPr>
          <w:b/>
        </w:rPr>
      </w:pPr>
    </w:p>
    <w:tbl>
      <w:tblPr>
        <w:tblW w:w="708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1275"/>
      </w:tblGrid>
      <w:tr w:rsidR="00211766" w:rsidRPr="00211766" w:rsidTr="00D56B6D">
        <w:trPr>
          <w:trHeight w:val="64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211766" w:rsidP="00211766">
            <w:pPr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Pharmacy Item Issue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211766" w:rsidP="0021176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11766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11766" w:rsidRPr="00211766" w:rsidRDefault="00945F41" w:rsidP="00211766">
            <w:pPr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Authority Scripts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</w:t>
            </w:r>
            <w:r>
              <w:t>,</w:t>
            </w:r>
            <w:r w:rsidRPr="00F2767C"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21.59%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Listing Status Query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9.26%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Other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7.51%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Cost of Item to Patient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6.46%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Availability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6.00%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Claims/Processing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4.87%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Non PBS - Medicare/DHS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4.19%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Non PBS - Centrelink/DVA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3.07%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Refund - Failure to show entitlement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2.88%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Prescription Rules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2.80%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Section 100 items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2.65%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Prescriber/Dispenser Number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2.55%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Doctors Bag/Emeregency Drug Supplies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2.44%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Centrelink Conc. Card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2.37%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Brand Price Premium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2.22%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Eligibility for the PBS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1.41%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Schedule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1.31%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Deletion of Item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1.18%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Restricted items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1.14%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Cost of Item to Gov't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1.10%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Taking &amp; Sending Medicines Overseas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1.10%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PBAC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1.01%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Private Scripts (non-PBS)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1.01%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C'th Seniors Health Care Card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0.79%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PBS Website Enquiry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0.77%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Schedule 8 Drugs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0.77%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Closing the Gap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0.70%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Prescription Shopping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0.65%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RPBS enquiry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0.59%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SN20DR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0.59%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Regulation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0.57%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PBS Statistics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0.56%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Brand Substitution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0.54%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Patient Contribution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0.51%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Generic Medicines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0.38%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Repeats (Reg 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0.38%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HMR/DMMR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0.36%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Therapeutic Group Premium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0.36%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Public Hospitals and the PBS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0.25%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Special Access Scheme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0.25%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lastRenderedPageBreak/>
              <w:t>IME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0.23%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Recip</w:t>
            </w:r>
            <w:r w:rsidR="00E95A1E">
              <w:t>.</w:t>
            </w:r>
            <w:r w:rsidRPr="00F2767C">
              <w:t xml:space="preserve"> Health Care Agreements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0.21%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Private Hospitals and the PBS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0.16%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Extemp</w:t>
            </w:r>
            <w:r w:rsidR="00E95A1E">
              <w:t>.</w:t>
            </w:r>
            <w:r w:rsidRPr="00F2767C">
              <w:t xml:space="preserve"> Prepared Item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0.15%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Hospital Reforms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0.07%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Budget 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0.03%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Special Patient Contribution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0.03%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Norfolk Island Reforms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0.00%</w:t>
            </w:r>
          </w:p>
        </w:tc>
      </w:tr>
      <w:tr w:rsidR="00F35947" w:rsidRPr="00211766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2767C">
              <w:t>Price Disclosure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sz w:val="22"/>
                <w:szCs w:val="22"/>
              </w:rPr>
            </w:pPr>
            <w:r w:rsidRPr="00F2767C">
              <w:t>0.00%</w:t>
            </w:r>
          </w:p>
        </w:tc>
      </w:tr>
      <w:tr w:rsidR="00F35947" w:rsidRPr="005C7F28" w:rsidTr="00A06BCF">
        <w:trPr>
          <w:cantSplit/>
          <w:trHeight w:val="2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A06BCF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Totals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947" w:rsidRPr="00F2767C" w:rsidRDefault="00F35947" w:rsidP="00F35947">
            <w:pPr>
              <w:autoSpaceDE w:val="0"/>
              <w:autoSpaceDN w:val="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2767C">
              <w:rPr>
                <w:b/>
              </w:rPr>
              <w:t>6</w:t>
            </w:r>
            <w:r>
              <w:rPr>
                <w:b/>
              </w:rPr>
              <w:t>,</w:t>
            </w:r>
            <w:r w:rsidRPr="00F2767C">
              <w:rPr>
                <w:b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35947" w:rsidRPr="00945F41" w:rsidRDefault="001C0D33" w:rsidP="00945F41">
            <w:pPr>
              <w:jc w:val="right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5C7F28" w:rsidRDefault="005C7F28" w:rsidP="002B083D">
      <w:pPr>
        <w:rPr>
          <w:b/>
        </w:rPr>
      </w:pPr>
    </w:p>
    <w:p w:rsidR="005C7F28" w:rsidRDefault="005C7F28" w:rsidP="002B083D">
      <w:pPr>
        <w:rPr>
          <w:b/>
        </w:rPr>
      </w:pPr>
    </w:p>
    <w:p w:rsidR="005C7F28" w:rsidRDefault="005C7F28" w:rsidP="002B083D">
      <w:pPr>
        <w:rPr>
          <w:b/>
        </w:rPr>
      </w:pPr>
    </w:p>
    <w:p w:rsidR="001F4477" w:rsidRDefault="002B083D" w:rsidP="002B083D">
      <w:pPr>
        <w:rPr>
          <w:b/>
        </w:rPr>
      </w:pPr>
      <w:r w:rsidRPr="00933345">
        <w:rPr>
          <w:b/>
        </w:rPr>
        <w:t>Breakdown of calls: Safety net issue</w:t>
      </w:r>
    </w:p>
    <w:p w:rsidR="00B2188C" w:rsidRDefault="00B2188C" w:rsidP="002B083D">
      <w:pPr>
        <w:rPr>
          <w:b/>
        </w:rPr>
      </w:pPr>
    </w:p>
    <w:tbl>
      <w:tblPr>
        <w:tblW w:w="7087" w:type="dxa"/>
        <w:tblInd w:w="392" w:type="dxa"/>
        <w:tblLook w:val="0000" w:firstRow="0" w:lastRow="0" w:firstColumn="0" w:lastColumn="0" w:noHBand="0" w:noVBand="0"/>
      </w:tblPr>
      <w:tblGrid>
        <w:gridCol w:w="3402"/>
        <w:gridCol w:w="2410"/>
        <w:gridCol w:w="1275"/>
      </w:tblGrid>
      <w:tr w:rsidR="00713638" w:rsidRPr="00713638" w:rsidTr="00EF6067">
        <w:trPr>
          <w:trHeight w:val="3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Safety Net Issue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Number of calls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13638" w:rsidRPr="00713638" w:rsidRDefault="00713638" w:rsidP="00B44E16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713638">
              <w:rPr>
                <w:b/>
                <w:bCs/>
                <w:color w:val="000000"/>
                <w:szCs w:val="24"/>
              </w:rPr>
              <w:t>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bookmarkStart w:id="1" w:name="_Hlk297629025"/>
            <w:r w:rsidRPr="00F35947">
              <w:rPr>
                <w:color w:val="000000"/>
                <w:szCs w:val="24"/>
              </w:rPr>
              <w:t>Thresholds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31.78%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Refund - Exceeded the SN Threshold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19.34%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General SN Query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16.37%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Recording Prescriptions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8.54%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Stationery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5.50%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Recordable Value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4.79%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Period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2.82%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SN Processing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2.80%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Families/Dependants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2.68%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Eligibility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1.36%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CombSafetyNet(separated couples)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1.09%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Joint Safety Net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0.92%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Lost Card/Supplementary Card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0.80%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Cross-Overs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0.61%</w:t>
            </w:r>
          </w:p>
        </w:tc>
      </w:tr>
      <w:tr w:rsidR="001C0D33" w:rsidRPr="0071363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color w:val="000000"/>
                <w:szCs w:val="24"/>
              </w:rPr>
            </w:pPr>
            <w:r w:rsidRPr="00F35947">
              <w:rPr>
                <w:color w:val="000000"/>
                <w:szCs w:val="24"/>
              </w:rPr>
              <w:t>Change of Status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0.58%</w:t>
            </w:r>
          </w:p>
        </w:tc>
      </w:tr>
      <w:bookmarkEnd w:id="1"/>
      <w:tr w:rsidR="001C0D33" w:rsidRPr="005C7F28" w:rsidTr="00A06BCF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Pr="00F35947" w:rsidRDefault="001C0D33" w:rsidP="001C0D33">
            <w:pPr>
              <w:rPr>
                <w:b/>
                <w:bCs/>
                <w:color w:val="000000"/>
                <w:szCs w:val="24"/>
              </w:rPr>
            </w:pPr>
            <w:r w:rsidRPr="00F35947">
              <w:rPr>
                <w:b/>
                <w:bCs/>
                <w:color w:val="000000"/>
                <w:szCs w:val="24"/>
              </w:rPr>
              <w:t>Totals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33" w:rsidRDefault="001C0D33" w:rsidP="001C0D33">
            <w:pPr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4,110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0D33" w:rsidRDefault="001C0D33" w:rsidP="001C0D33">
            <w:pPr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100%</w:t>
            </w:r>
          </w:p>
        </w:tc>
      </w:tr>
    </w:tbl>
    <w:p w:rsidR="00B2188C" w:rsidRDefault="00B2188C" w:rsidP="008C3269"/>
    <w:p w:rsidR="005C7F28" w:rsidRDefault="005C7F28" w:rsidP="008C3269"/>
    <w:p w:rsidR="005C7F28" w:rsidRDefault="005C7F28" w:rsidP="005C7F28"/>
    <w:p w:rsidR="00924BA1" w:rsidRPr="005C7F28" w:rsidRDefault="00924BA1" w:rsidP="005C7F28"/>
    <w:sectPr w:rsidR="00924BA1" w:rsidRPr="005C7F28" w:rsidSect="00FE3B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1440" w:bottom="851" w:left="1440" w:header="720" w:footer="720" w:gutter="0"/>
      <w:paperSrc w:first="7" w:other="7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EF" w:rsidRDefault="009835EF">
      <w:r>
        <w:separator/>
      </w:r>
    </w:p>
  </w:endnote>
  <w:endnote w:type="continuationSeparator" w:id="0">
    <w:p w:rsidR="009835EF" w:rsidRDefault="0098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66" w:rsidRDefault="00211766" w:rsidP="00834E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1766" w:rsidRDefault="002117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B7C" w:rsidRDefault="00FE3B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153C">
      <w:rPr>
        <w:noProof/>
      </w:rPr>
      <w:t>32</w:t>
    </w:r>
    <w:r>
      <w:rPr>
        <w:noProof/>
      </w:rPr>
      <w:fldChar w:fldCharType="end"/>
    </w:r>
  </w:p>
  <w:p w:rsidR="00FE3B7C" w:rsidRDefault="00FE3B7C" w:rsidP="00FE3B7C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3C" w:rsidRDefault="00BF15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EF" w:rsidRDefault="009835EF">
      <w:r>
        <w:separator/>
      </w:r>
    </w:p>
  </w:footnote>
  <w:footnote w:type="continuationSeparator" w:id="0">
    <w:p w:rsidR="009835EF" w:rsidRDefault="00983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3C" w:rsidRDefault="00BF15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B7C" w:rsidRPr="00FE3B7C" w:rsidRDefault="00FE3B7C" w:rsidP="00FE3B7C">
    <w:pPr>
      <w:pStyle w:val="Header"/>
      <w:jc w:val="center"/>
      <w:rPr>
        <w:rFonts w:ascii="Calibri" w:hAnsi="Calibri"/>
      </w:rPr>
    </w:pPr>
    <w:r w:rsidRPr="00FE3B7C">
      <w:rPr>
        <w:rFonts w:ascii="Calibri" w:hAnsi="Calibri"/>
      </w:rPr>
      <w:t>Expenditure and Prescriptions 2015-16.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3C" w:rsidRDefault="00BF15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0EA"/>
    <w:multiLevelType w:val="singleLevel"/>
    <w:tmpl w:val="E88CCDC6"/>
    <w:lvl w:ilvl="0">
      <w:start w:val="95"/>
      <w:numFmt w:val="decimal"/>
      <w:lvlText w:val="%1"/>
      <w:lvlJc w:val="left"/>
      <w:pPr>
        <w:tabs>
          <w:tab w:val="num" w:pos="6810"/>
        </w:tabs>
        <w:ind w:left="6810" w:hanging="840"/>
      </w:pPr>
      <w:rPr>
        <w:rFonts w:hint="default"/>
      </w:rPr>
    </w:lvl>
  </w:abstractNum>
  <w:abstractNum w:abstractNumId="1">
    <w:nsid w:val="25322728"/>
    <w:multiLevelType w:val="singleLevel"/>
    <w:tmpl w:val="D0560846"/>
    <w:lvl w:ilvl="0">
      <w:start w:val="27"/>
      <w:numFmt w:val="decimal"/>
      <w:lvlText w:val="%1"/>
      <w:lvlJc w:val="left"/>
      <w:pPr>
        <w:tabs>
          <w:tab w:val="num" w:pos="6240"/>
        </w:tabs>
        <w:ind w:left="6240" w:hanging="1140"/>
      </w:pPr>
      <w:rPr>
        <w:rFonts w:hint="default"/>
      </w:rPr>
    </w:lvl>
  </w:abstractNum>
  <w:abstractNum w:abstractNumId="2">
    <w:nsid w:val="4F565A22"/>
    <w:multiLevelType w:val="singleLevel"/>
    <w:tmpl w:val="4A040592"/>
    <w:lvl w:ilvl="0">
      <w:start w:val="6"/>
      <w:numFmt w:val="decimal"/>
      <w:lvlText w:val="%1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abstractNum w:abstractNumId="3">
    <w:nsid w:val="5BDB1D19"/>
    <w:multiLevelType w:val="singleLevel"/>
    <w:tmpl w:val="094AE066"/>
    <w:lvl w:ilvl="0">
      <w:start w:val="31"/>
      <w:numFmt w:val="decimal"/>
      <w:lvlText w:val="%1"/>
      <w:lvlJc w:val="left"/>
      <w:pPr>
        <w:tabs>
          <w:tab w:val="num" w:pos="6810"/>
        </w:tabs>
        <w:ind w:left="6810" w:hanging="840"/>
      </w:pPr>
      <w:rPr>
        <w:rFonts w:hint="default"/>
      </w:rPr>
    </w:lvl>
  </w:abstractNum>
  <w:abstractNum w:abstractNumId="4">
    <w:nsid w:val="77902305"/>
    <w:multiLevelType w:val="singleLevel"/>
    <w:tmpl w:val="4BEE7300"/>
    <w:lvl w:ilvl="0">
      <w:start w:val="6"/>
      <w:numFmt w:val="decimal"/>
      <w:lvlText w:val="%1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  <w:docVar w:name="OLE_LINK2" w:val="Empty"/>
    <w:docVar w:name="OLE_LINK3" w:val="Empty"/>
    <w:docVar w:name="OLE_LINK4" w:val="Empty"/>
    <w:docVar w:name="RANGE!A50" w:val="Empty"/>
  </w:docVars>
  <w:rsids>
    <w:rsidRoot w:val="006169E9"/>
    <w:rsid w:val="00004C43"/>
    <w:rsid w:val="00010355"/>
    <w:rsid w:val="00015549"/>
    <w:rsid w:val="00032A08"/>
    <w:rsid w:val="00032B9C"/>
    <w:rsid w:val="000331B6"/>
    <w:rsid w:val="00051F10"/>
    <w:rsid w:val="00060C28"/>
    <w:rsid w:val="0007193A"/>
    <w:rsid w:val="00083419"/>
    <w:rsid w:val="00091554"/>
    <w:rsid w:val="000B6839"/>
    <w:rsid w:val="000C1436"/>
    <w:rsid w:val="00130406"/>
    <w:rsid w:val="00134102"/>
    <w:rsid w:val="00145128"/>
    <w:rsid w:val="00145E8A"/>
    <w:rsid w:val="001846CF"/>
    <w:rsid w:val="001C0D33"/>
    <w:rsid w:val="001C53AC"/>
    <w:rsid w:val="001E23B9"/>
    <w:rsid w:val="001F4477"/>
    <w:rsid w:val="001F68A9"/>
    <w:rsid w:val="001F747C"/>
    <w:rsid w:val="00201F30"/>
    <w:rsid w:val="00211766"/>
    <w:rsid w:val="00230BF4"/>
    <w:rsid w:val="00232840"/>
    <w:rsid w:val="00235FFC"/>
    <w:rsid w:val="00251C26"/>
    <w:rsid w:val="002A4DD1"/>
    <w:rsid w:val="002A75CF"/>
    <w:rsid w:val="002B083D"/>
    <w:rsid w:val="002B3ADD"/>
    <w:rsid w:val="0032276A"/>
    <w:rsid w:val="003275B1"/>
    <w:rsid w:val="0033328A"/>
    <w:rsid w:val="003435D0"/>
    <w:rsid w:val="00383B9A"/>
    <w:rsid w:val="00386795"/>
    <w:rsid w:val="003872E1"/>
    <w:rsid w:val="00391B3F"/>
    <w:rsid w:val="003B53C9"/>
    <w:rsid w:val="003B6178"/>
    <w:rsid w:val="00403E7E"/>
    <w:rsid w:val="004270C2"/>
    <w:rsid w:val="00467F1E"/>
    <w:rsid w:val="004732DC"/>
    <w:rsid w:val="00497B85"/>
    <w:rsid w:val="004C2E2A"/>
    <w:rsid w:val="004D2DAE"/>
    <w:rsid w:val="004F2A18"/>
    <w:rsid w:val="00511019"/>
    <w:rsid w:val="00513F7A"/>
    <w:rsid w:val="00517237"/>
    <w:rsid w:val="005277C3"/>
    <w:rsid w:val="005509C7"/>
    <w:rsid w:val="00560861"/>
    <w:rsid w:val="00570931"/>
    <w:rsid w:val="00585E45"/>
    <w:rsid w:val="00594901"/>
    <w:rsid w:val="005B5E7E"/>
    <w:rsid w:val="005C7F28"/>
    <w:rsid w:val="005D44BF"/>
    <w:rsid w:val="005F0C58"/>
    <w:rsid w:val="005F2DE4"/>
    <w:rsid w:val="00606A47"/>
    <w:rsid w:val="00612168"/>
    <w:rsid w:val="006145AE"/>
    <w:rsid w:val="006169E9"/>
    <w:rsid w:val="00617851"/>
    <w:rsid w:val="00623777"/>
    <w:rsid w:val="00633CE4"/>
    <w:rsid w:val="0064535B"/>
    <w:rsid w:val="00655AF6"/>
    <w:rsid w:val="0066044E"/>
    <w:rsid w:val="00683B8B"/>
    <w:rsid w:val="00696536"/>
    <w:rsid w:val="006A23DA"/>
    <w:rsid w:val="006A7122"/>
    <w:rsid w:val="006D40C5"/>
    <w:rsid w:val="00713638"/>
    <w:rsid w:val="00714DA6"/>
    <w:rsid w:val="00732D67"/>
    <w:rsid w:val="00742BD8"/>
    <w:rsid w:val="0074353A"/>
    <w:rsid w:val="00744A8F"/>
    <w:rsid w:val="007503A7"/>
    <w:rsid w:val="00762956"/>
    <w:rsid w:val="00794F5C"/>
    <w:rsid w:val="00797C22"/>
    <w:rsid w:val="007A41BA"/>
    <w:rsid w:val="007B13F4"/>
    <w:rsid w:val="007B2713"/>
    <w:rsid w:val="007B6B39"/>
    <w:rsid w:val="007C2A76"/>
    <w:rsid w:val="007F189C"/>
    <w:rsid w:val="007F368E"/>
    <w:rsid w:val="0080642A"/>
    <w:rsid w:val="008109E5"/>
    <w:rsid w:val="00815D5D"/>
    <w:rsid w:val="00823664"/>
    <w:rsid w:val="00830E15"/>
    <w:rsid w:val="00832CFB"/>
    <w:rsid w:val="008333D5"/>
    <w:rsid w:val="00834EB4"/>
    <w:rsid w:val="00850FD9"/>
    <w:rsid w:val="00866114"/>
    <w:rsid w:val="00872423"/>
    <w:rsid w:val="0087767F"/>
    <w:rsid w:val="00893D8B"/>
    <w:rsid w:val="00896665"/>
    <w:rsid w:val="008A7F43"/>
    <w:rsid w:val="008C3269"/>
    <w:rsid w:val="009056D4"/>
    <w:rsid w:val="0092397C"/>
    <w:rsid w:val="00924BA1"/>
    <w:rsid w:val="00933345"/>
    <w:rsid w:val="00934AEB"/>
    <w:rsid w:val="00945F41"/>
    <w:rsid w:val="009623E8"/>
    <w:rsid w:val="00965D2F"/>
    <w:rsid w:val="00976B36"/>
    <w:rsid w:val="009835EF"/>
    <w:rsid w:val="009A0CAA"/>
    <w:rsid w:val="009B1B39"/>
    <w:rsid w:val="009B2563"/>
    <w:rsid w:val="009E1196"/>
    <w:rsid w:val="009E4A84"/>
    <w:rsid w:val="009F2867"/>
    <w:rsid w:val="009F771E"/>
    <w:rsid w:val="00A06BCF"/>
    <w:rsid w:val="00A13CF6"/>
    <w:rsid w:val="00A16715"/>
    <w:rsid w:val="00A172F9"/>
    <w:rsid w:val="00A17FA8"/>
    <w:rsid w:val="00A30EFC"/>
    <w:rsid w:val="00A52D7D"/>
    <w:rsid w:val="00A575F7"/>
    <w:rsid w:val="00AA3468"/>
    <w:rsid w:val="00AC096B"/>
    <w:rsid w:val="00AC3CCE"/>
    <w:rsid w:val="00AD626F"/>
    <w:rsid w:val="00AE2B01"/>
    <w:rsid w:val="00AE53D5"/>
    <w:rsid w:val="00AF3BC5"/>
    <w:rsid w:val="00B00750"/>
    <w:rsid w:val="00B059F6"/>
    <w:rsid w:val="00B2188C"/>
    <w:rsid w:val="00B23541"/>
    <w:rsid w:val="00B44E16"/>
    <w:rsid w:val="00B51846"/>
    <w:rsid w:val="00B72ACC"/>
    <w:rsid w:val="00B8073E"/>
    <w:rsid w:val="00B93A70"/>
    <w:rsid w:val="00B96C4A"/>
    <w:rsid w:val="00BA589A"/>
    <w:rsid w:val="00BB2FF5"/>
    <w:rsid w:val="00BD10C7"/>
    <w:rsid w:val="00BF153C"/>
    <w:rsid w:val="00C063CA"/>
    <w:rsid w:val="00C07494"/>
    <w:rsid w:val="00C1161E"/>
    <w:rsid w:val="00C12552"/>
    <w:rsid w:val="00C341E1"/>
    <w:rsid w:val="00C35335"/>
    <w:rsid w:val="00C35D3B"/>
    <w:rsid w:val="00C4569B"/>
    <w:rsid w:val="00C473B4"/>
    <w:rsid w:val="00C5683C"/>
    <w:rsid w:val="00C710D5"/>
    <w:rsid w:val="00C806FD"/>
    <w:rsid w:val="00C84B58"/>
    <w:rsid w:val="00CA2F9B"/>
    <w:rsid w:val="00CD283E"/>
    <w:rsid w:val="00CD4653"/>
    <w:rsid w:val="00CF6D42"/>
    <w:rsid w:val="00D1070A"/>
    <w:rsid w:val="00D56B6D"/>
    <w:rsid w:val="00D62561"/>
    <w:rsid w:val="00D63172"/>
    <w:rsid w:val="00D850CE"/>
    <w:rsid w:val="00D915D1"/>
    <w:rsid w:val="00D921EF"/>
    <w:rsid w:val="00D976A8"/>
    <w:rsid w:val="00DA1BF1"/>
    <w:rsid w:val="00DB1161"/>
    <w:rsid w:val="00DB3295"/>
    <w:rsid w:val="00DB4697"/>
    <w:rsid w:val="00DC5CA3"/>
    <w:rsid w:val="00DD2BD0"/>
    <w:rsid w:val="00DD637F"/>
    <w:rsid w:val="00DE1D86"/>
    <w:rsid w:val="00E1124F"/>
    <w:rsid w:val="00E46DFF"/>
    <w:rsid w:val="00E50182"/>
    <w:rsid w:val="00E56572"/>
    <w:rsid w:val="00E6545D"/>
    <w:rsid w:val="00E81AA0"/>
    <w:rsid w:val="00E95A1E"/>
    <w:rsid w:val="00EA451B"/>
    <w:rsid w:val="00EC1EB3"/>
    <w:rsid w:val="00EC3628"/>
    <w:rsid w:val="00ED00E8"/>
    <w:rsid w:val="00ED465E"/>
    <w:rsid w:val="00EE05C6"/>
    <w:rsid w:val="00EE1514"/>
    <w:rsid w:val="00EE2DBC"/>
    <w:rsid w:val="00EF2090"/>
    <w:rsid w:val="00EF6067"/>
    <w:rsid w:val="00F01752"/>
    <w:rsid w:val="00F03E45"/>
    <w:rsid w:val="00F05150"/>
    <w:rsid w:val="00F264CD"/>
    <w:rsid w:val="00F3404D"/>
    <w:rsid w:val="00F35947"/>
    <w:rsid w:val="00F76812"/>
    <w:rsid w:val="00F827E3"/>
    <w:rsid w:val="00F94B6A"/>
    <w:rsid w:val="00F9597E"/>
    <w:rsid w:val="00F96055"/>
    <w:rsid w:val="00FC7745"/>
    <w:rsid w:val="00FE0785"/>
    <w:rsid w:val="00FE3B7C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napToGrid w:val="0"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color w:val="000000"/>
      <w:lang w:eastAsia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napToGrid w:val="0"/>
      <w:color w:val="00000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083D"/>
  </w:style>
  <w:style w:type="paragraph" w:styleId="BalloonText">
    <w:name w:val="Balloon Text"/>
    <w:basedOn w:val="Normal"/>
    <w:semiHidden/>
    <w:rsid w:val="00AA34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E3B7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napToGrid w:val="0"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color w:val="000000"/>
      <w:lang w:eastAsia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napToGrid w:val="0"/>
      <w:color w:val="00000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083D"/>
  </w:style>
  <w:style w:type="paragraph" w:styleId="BalloonText">
    <w:name w:val="Balloon Text"/>
    <w:basedOn w:val="Normal"/>
    <w:semiHidden/>
    <w:rsid w:val="00AA34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E3B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9CBD-5175-46B6-9977-C0B37F7C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2016-12-01T04:23:00Z</dcterms:created>
  <dcterms:modified xsi:type="dcterms:W3CDTF">2016-12-01T04:23:00Z</dcterms:modified>
</cp:coreProperties>
</file>