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B627" w14:textId="0CEC90BC" w:rsidR="00872E8F" w:rsidRPr="00A6439B" w:rsidRDefault="005F6CBC" w:rsidP="007A5C88">
      <w:pPr>
        <w:pStyle w:val="1MainTitle"/>
        <w:jc w:val="left"/>
      </w:pPr>
      <w:r>
        <w:t>11</w:t>
      </w:r>
      <w:r w:rsidR="70971A32" w:rsidRPr="00A6439B">
        <w:t>.</w:t>
      </w:r>
      <w:r w:rsidR="00980D7F">
        <w:t>01</w:t>
      </w:r>
      <w:r>
        <w:t xml:space="preserve"> MILK POWDER -- SYNTHETIC</w:t>
      </w:r>
      <w:r w:rsidR="70971A32" w:rsidRPr="00A6439B">
        <w:t>,</w:t>
      </w:r>
      <w:r>
        <w:br/>
      </w:r>
      <w:r w:rsidRPr="005F6CBC">
        <w:t>Low calcium oral powder 400 g (Locasol)</w:t>
      </w:r>
      <w:r w:rsidR="70971A32" w:rsidRPr="00A6439B">
        <w:t>,</w:t>
      </w:r>
      <w:r w:rsidR="00872E8F" w:rsidRPr="00A6439B">
        <w:br/>
      </w:r>
      <w:r>
        <w:t>Locasol</w:t>
      </w:r>
      <w:r w:rsidR="70971A32" w:rsidRPr="00A6439B">
        <w:t>®</w:t>
      </w:r>
      <w:r>
        <w:t>,</w:t>
      </w:r>
      <w:r w:rsidR="00872E8F" w:rsidRPr="00A6439B">
        <w:br/>
      </w:r>
      <w:r w:rsidRPr="005F6CBC">
        <w:t>NUTRICIA AUSTRALIA PTY LIMITED</w:t>
      </w:r>
    </w:p>
    <w:p w14:paraId="5F4D54C1" w14:textId="3749357B" w:rsidR="00E11F44" w:rsidRPr="00A6439B" w:rsidRDefault="007E490F" w:rsidP="00CD6257">
      <w:pPr>
        <w:pStyle w:val="2-SectionHeading"/>
        <w:rPr>
          <w:rFonts w:cstheme="minorHAnsi"/>
          <w:color w:val="FF0000"/>
        </w:rPr>
      </w:pPr>
      <w:r w:rsidRPr="00A6439B">
        <w:t xml:space="preserve">Purpose of </w:t>
      </w:r>
      <w:r w:rsidR="00FA0B04" w:rsidRPr="00A6439B">
        <w:t>Submission</w:t>
      </w:r>
    </w:p>
    <w:p w14:paraId="4F2101B5" w14:textId="52B28592" w:rsidR="00F727CF" w:rsidRPr="00F727CF" w:rsidRDefault="00F727CF" w:rsidP="00F727CF">
      <w:pPr>
        <w:pStyle w:val="3Bodytext"/>
        <w:jc w:val="both"/>
        <w:rPr>
          <w:rFonts w:cstheme="minorHAnsi"/>
          <w:szCs w:val="24"/>
        </w:rPr>
      </w:pPr>
      <w:bookmarkStart w:id="0" w:name="_Hlk165559716"/>
      <w:r w:rsidRPr="00F727CF">
        <w:rPr>
          <w:rFonts w:cstheme="minorHAnsi"/>
          <w:szCs w:val="24"/>
        </w:rPr>
        <w:t xml:space="preserve">The Committee Secretariat submission requested that the new formulation of </w:t>
      </w:r>
      <w:r w:rsidR="00775D75" w:rsidRPr="00775D75">
        <w:rPr>
          <w:rFonts w:cstheme="minorHAnsi"/>
          <w:szCs w:val="24"/>
        </w:rPr>
        <w:t xml:space="preserve">milk powder synthetic </w:t>
      </w:r>
      <w:r w:rsidR="00775D75">
        <w:rPr>
          <w:rFonts w:cstheme="minorHAnsi"/>
          <w:szCs w:val="24"/>
        </w:rPr>
        <w:t>l</w:t>
      </w:r>
      <w:r w:rsidRPr="00F727CF">
        <w:rPr>
          <w:rFonts w:cstheme="minorHAnsi"/>
          <w:szCs w:val="24"/>
        </w:rPr>
        <w:t xml:space="preserve">ow calcium oral powder 400 g (Locasol®) continue to be listed on the Pharmaceutical Benefits Scheme (PBS) </w:t>
      </w:r>
      <w:r w:rsidR="002426A3">
        <w:rPr>
          <w:rFonts w:cstheme="minorHAnsi"/>
          <w:szCs w:val="24"/>
        </w:rPr>
        <w:t xml:space="preserve">for the dietary management of hypercalcaemia </w:t>
      </w:r>
      <w:r w:rsidRPr="00F727CF">
        <w:rPr>
          <w:rFonts w:cstheme="minorHAnsi"/>
          <w:szCs w:val="24"/>
        </w:rPr>
        <w:t xml:space="preserve">under the existing </w:t>
      </w:r>
      <w:r w:rsidR="005C019D">
        <w:rPr>
          <w:rFonts w:cstheme="minorHAnsi"/>
          <w:szCs w:val="24"/>
        </w:rPr>
        <w:t>conditions</w:t>
      </w:r>
      <w:r w:rsidRPr="00F727CF">
        <w:rPr>
          <w:rFonts w:cstheme="minorHAnsi"/>
          <w:szCs w:val="24"/>
        </w:rPr>
        <w:t>.</w:t>
      </w:r>
    </w:p>
    <w:bookmarkEnd w:id="0"/>
    <w:p w14:paraId="1285BF91" w14:textId="4B5E9566" w:rsidR="00E21EF7" w:rsidRPr="00E21EF7" w:rsidRDefault="00F727CF" w:rsidP="00E21EF7">
      <w:pPr>
        <w:pStyle w:val="3Bodytext"/>
        <w:jc w:val="both"/>
        <w:rPr>
          <w:rFonts w:cstheme="minorHAnsi"/>
          <w:szCs w:val="24"/>
        </w:rPr>
      </w:pPr>
      <w:r w:rsidRPr="00241A5F">
        <w:rPr>
          <w:rFonts w:cstheme="minorHAnsi"/>
          <w:szCs w:val="24"/>
        </w:rPr>
        <w:t xml:space="preserve">The submission stated that the changes to the nutritional profile of Locasol were </w:t>
      </w:r>
      <w:r w:rsidR="001D0860" w:rsidRPr="00241A5F">
        <w:rPr>
          <w:rFonts w:cstheme="minorHAnsi"/>
          <w:szCs w:val="24"/>
        </w:rPr>
        <w:t>made</w:t>
      </w:r>
      <w:r w:rsidRPr="00241A5F">
        <w:rPr>
          <w:rFonts w:cstheme="minorHAnsi"/>
          <w:szCs w:val="24"/>
        </w:rPr>
        <w:t xml:space="preserve"> to comply with the European </w:t>
      </w:r>
      <w:r w:rsidR="006861F9" w:rsidRPr="00241A5F">
        <w:rPr>
          <w:rFonts w:cstheme="minorHAnsi"/>
          <w:szCs w:val="24"/>
        </w:rPr>
        <w:t xml:space="preserve">standards </w:t>
      </w:r>
      <w:r w:rsidR="00C360B5" w:rsidRPr="00241A5F">
        <w:rPr>
          <w:rFonts w:cstheme="minorHAnsi"/>
          <w:szCs w:val="24"/>
        </w:rPr>
        <w:t xml:space="preserve">for </w:t>
      </w:r>
      <w:r w:rsidR="006861F9" w:rsidRPr="00241A5F">
        <w:rPr>
          <w:rFonts w:cstheme="minorHAnsi"/>
          <w:szCs w:val="24"/>
        </w:rPr>
        <w:t>the nutritional composition of food for special medical purposes (FSMPs)</w:t>
      </w:r>
      <w:r w:rsidR="00241A5F" w:rsidRPr="00241A5F">
        <w:rPr>
          <w:rFonts w:cstheme="minorHAnsi"/>
          <w:szCs w:val="24"/>
        </w:rPr>
        <w:t xml:space="preserve"> </w:t>
      </w:r>
      <w:r w:rsidR="00504607">
        <w:rPr>
          <w:rFonts w:cstheme="minorHAnsi"/>
          <w:szCs w:val="24"/>
        </w:rPr>
        <w:t>(</w:t>
      </w:r>
      <w:r w:rsidR="00241A5F" w:rsidRPr="00241A5F">
        <w:rPr>
          <w:rFonts w:cstheme="minorHAnsi"/>
          <w:szCs w:val="24"/>
        </w:rPr>
        <w:t>Commission Delegated Regulation (EU) 2016/128</w:t>
      </w:r>
      <w:r w:rsidR="00504607">
        <w:rPr>
          <w:rFonts w:cstheme="minorHAnsi"/>
          <w:szCs w:val="24"/>
        </w:rPr>
        <w:t>).</w:t>
      </w:r>
      <w:r w:rsidR="000E67CB">
        <w:rPr>
          <w:rFonts w:cstheme="minorHAnsi"/>
          <w:szCs w:val="24"/>
        </w:rPr>
        <w:t xml:space="preserve"> </w:t>
      </w:r>
      <w:r w:rsidR="006D50C6" w:rsidRPr="00241A5F">
        <w:rPr>
          <w:rFonts w:cstheme="minorHAnsi"/>
          <w:szCs w:val="24"/>
        </w:rPr>
        <w:t xml:space="preserve">As the majority </w:t>
      </w:r>
      <w:r w:rsidR="006D50C6" w:rsidRPr="00E21EF7">
        <w:rPr>
          <w:rFonts w:cstheme="minorHAnsi"/>
          <w:szCs w:val="24"/>
        </w:rPr>
        <w:t xml:space="preserve">of the sponsor’s products are manufactured </w:t>
      </w:r>
      <w:r w:rsidR="000E67CB" w:rsidRPr="00E21EF7">
        <w:rPr>
          <w:rFonts w:cstheme="minorHAnsi"/>
          <w:szCs w:val="24"/>
        </w:rPr>
        <w:t>in Europe</w:t>
      </w:r>
      <w:r w:rsidR="000E67CB" w:rsidRPr="000E67CB">
        <w:rPr>
          <w:rFonts w:cstheme="minorHAnsi"/>
          <w:szCs w:val="24"/>
        </w:rPr>
        <w:t xml:space="preserve">, </w:t>
      </w:r>
      <w:r w:rsidR="00BF62F4" w:rsidRPr="00BF62F4">
        <w:rPr>
          <w:rFonts w:cstheme="minorHAnsi"/>
          <w:szCs w:val="24"/>
        </w:rPr>
        <w:t xml:space="preserve">the nutrient composition of </w:t>
      </w:r>
      <w:r w:rsidR="000E67CB" w:rsidRPr="00F727CF">
        <w:rPr>
          <w:rFonts w:cstheme="minorHAnsi"/>
          <w:szCs w:val="24"/>
        </w:rPr>
        <w:t>Locasol</w:t>
      </w:r>
      <w:r w:rsidR="00CB6A70">
        <w:rPr>
          <w:rFonts w:cstheme="minorHAnsi"/>
          <w:szCs w:val="24"/>
        </w:rPr>
        <w:t xml:space="preserve"> was modified to meet the </w:t>
      </w:r>
      <w:r w:rsidR="00504607">
        <w:rPr>
          <w:rFonts w:cstheme="minorHAnsi"/>
          <w:szCs w:val="24"/>
        </w:rPr>
        <w:t xml:space="preserve">European </w:t>
      </w:r>
      <w:r w:rsidR="00CB6A70">
        <w:rPr>
          <w:rFonts w:cstheme="minorHAnsi"/>
          <w:szCs w:val="24"/>
        </w:rPr>
        <w:t>regulatory requirements</w:t>
      </w:r>
      <w:r w:rsidR="000E67CB" w:rsidRPr="000E67CB">
        <w:rPr>
          <w:rFonts w:cstheme="minorHAnsi"/>
          <w:szCs w:val="24"/>
        </w:rPr>
        <w:t xml:space="preserve">. </w:t>
      </w:r>
      <w:r w:rsidR="007074DF" w:rsidRPr="007074DF">
        <w:rPr>
          <w:rFonts w:cstheme="minorHAnsi"/>
          <w:szCs w:val="24"/>
        </w:rPr>
        <w:t xml:space="preserve">These changes to the formulation were also </w:t>
      </w:r>
      <w:r w:rsidR="000E67CB" w:rsidRPr="000E67CB">
        <w:rPr>
          <w:rFonts w:cstheme="minorHAnsi"/>
          <w:szCs w:val="24"/>
        </w:rPr>
        <w:t xml:space="preserve">applied </w:t>
      </w:r>
      <w:r w:rsidR="007074DF">
        <w:rPr>
          <w:rFonts w:cstheme="minorHAnsi"/>
          <w:szCs w:val="24"/>
        </w:rPr>
        <w:t xml:space="preserve">for </w:t>
      </w:r>
      <w:r w:rsidR="000E67CB" w:rsidRPr="00F727CF">
        <w:rPr>
          <w:rFonts w:cstheme="minorHAnsi"/>
          <w:szCs w:val="24"/>
        </w:rPr>
        <w:t>Locasol</w:t>
      </w:r>
      <w:r w:rsidR="000E67CB" w:rsidRPr="000E67CB">
        <w:rPr>
          <w:rFonts w:cstheme="minorHAnsi"/>
          <w:szCs w:val="24"/>
        </w:rPr>
        <w:t xml:space="preserve"> sold </w:t>
      </w:r>
      <w:r w:rsidR="006D50C6" w:rsidRPr="00E21EF7">
        <w:rPr>
          <w:rFonts w:cstheme="minorHAnsi"/>
          <w:szCs w:val="24"/>
        </w:rPr>
        <w:t>in the Australian market.</w:t>
      </w:r>
    </w:p>
    <w:p w14:paraId="3D1D4320" w14:textId="77777777" w:rsidR="007E490F" w:rsidRPr="00A6439B" w:rsidRDefault="007E490F" w:rsidP="00E20CE8">
      <w:pPr>
        <w:pStyle w:val="2-SectionHeading"/>
        <w:numPr>
          <w:ilvl w:val="0"/>
          <w:numId w:val="1"/>
        </w:numPr>
      </w:pPr>
      <w:r w:rsidRPr="00A6439B">
        <w:t xml:space="preserve">Background </w:t>
      </w:r>
    </w:p>
    <w:p w14:paraId="75BDB5E8" w14:textId="325BE9D9" w:rsidR="00F727CF" w:rsidRDefault="00F727CF" w:rsidP="008C1C78">
      <w:pPr>
        <w:pStyle w:val="3Bodytext"/>
        <w:jc w:val="both"/>
        <w:rPr>
          <w:rFonts w:cstheme="minorHAnsi"/>
          <w:szCs w:val="24"/>
        </w:rPr>
      </w:pPr>
      <w:r w:rsidRPr="00F727CF">
        <w:rPr>
          <w:rFonts w:cstheme="minorHAnsi"/>
          <w:szCs w:val="24"/>
        </w:rPr>
        <w:t xml:space="preserve">Locasol is currently listed on the PBS as a </w:t>
      </w:r>
      <w:r w:rsidR="00E21EF7" w:rsidRPr="00E21EF7">
        <w:rPr>
          <w:rFonts w:cstheme="minorHAnsi"/>
          <w:szCs w:val="24"/>
        </w:rPr>
        <w:t xml:space="preserve">General Schedule </w:t>
      </w:r>
      <w:r w:rsidRPr="00F727CF">
        <w:rPr>
          <w:rFonts w:cstheme="minorHAnsi"/>
          <w:szCs w:val="24"/>
        </w:rPr>
        <w:t xml:space="preserve">Restricted Benefit listing for the </w:t>
      </w:r>
      <w:r w:rsidR="003A6AA0" w:rsidRPr="00E21EF7">
        <w:rPr>
          <w:rFonts w:cstheme="minorHAnsi"/>
          <w:szCs w:val="24"/>
        </w:rPr>
        <w:t>dietary management</w:t>
      </w:r>
      <w:r w:rsidRPr="00F727CF">
        <w:rPr>
          <w:rFonts w:cstheme="minorHAnsi"/>
          <w:szCs w:val="24"/>
        </w:rPr>
        <w:t xml:space="preserve"> of hypercalcaemia</w:t>
      </w:r>
      <w:r w:rsidR="003A6AA0">
        <w:rPr>
          <w:rFonts w:cstheme="minorHAnsi"/>
          <w:szCs w:val="24"/>
        </w:rPr>
        <w:t xml:space="preserve"> in p</w:t>
      </w:r>
      <w:r w:rsidR="003A6AA0" w:rsidRPr="003A6AA0">
        <w:rPr>
          <w:rFonts w:cstheme="minorHAnsi"/>
          <w:szCs w:val="24"/>
        </w:rPr>
        <w:t>atient</w:t>
      </w:r>
      <w:r w:rsidR="003A6AA0">
        <w:rPr>
          <w:rFonts w:cstheme="minorHAnsi"/>
          <w:szCs w:val="24"/>
        </w:rPr>
        <w:t xml:space="preserve">s </w:t>
      </w:r>
      <w:r w:rsidR="003A6AA0" w:rsidRPr="003A6AA0">
        <w:rPr>
          <w:rFonts w:cstheme="minorHAnsi"/>
          <w:szCs w:val="24"/>
        </w:rPr>
        <w:t xml:space="preserve">under </w:t>
      </w:r>
      <w:r w:rsidR="009A468D">
        <w:rPr>
          <w:rFonts w:cstheme="minorHAnsi"/>
          <w:szCs w:val="24"/>
        </w:rPr>
        <w:t xml:space="preserve">4 years of </w:t>
      </w:r>
      <w:r w:rsidR="003A6AA0" w:rsidRPr="003A6AA0">
        <w:rPr>
          <w:rFonts w:cstheme="minorHAnsi"/>
          <w:szCs w:val="24"/>
        </w:rPr>
        <w:t>age</w:t>
      </w:r>
      <w:r w:rsidRPr="00F727CF">
        <w:rPr>
          <w:rFonts w:cstheme="minorHAnsi"/>
          <w:szCs w:val="24"/>
        </w:rPr>
        <w:t xml:space="preserve">. </w:t>
      </w:r>
    </w:p>
    <w:p w14:paraId="3DB0CD76" w14:textId="32529FFC" w:rsidR="006212C4" w:rsidRPr="006212C4" w:rsidRDefault="006D50C6" w:rsidP="00E5180B">
      <w:pPr>
        <w:pStyle w:val="3Bodytext"/>
        <w:jc w:val="both"/>
        <w:rPr>
          <w:rFonts w:cstheme="minorHAnsi"/>
          <w:szCs w:val="24"/>
        </w:rPr>
      </w:pPr>
      <w:r w:rsidRPr="006212C4">
        <w:rPr>
          <w:rFonts w:cstheme="minorHAnsi"/>
          <w:szCs w:val="24"/>
        </w:rPr>
        <w:t xml:space="preserve">Locasol is the only PBS-listed nutritional product indicated for the </w:t>
      </w:r>
      <w:r w:rsidR="006F011D" w:rsidRPr="006F011D">
        <w:rPr>
          <w:rFonts w:cstheme="minorHAnsi"/>
          <w:szCs w:val="24"/>
        </w:rPr>
        <w:t xml:space="preserve">dietary management </w:t>
      </w:r>
      <w:r w:rsidRPr="006212C4">
        <w:rPr>
          <w:rFonts w:cstheme="minorHAnsi"/>
          <w:szCs w:val="24"/>
        </w:rPr>
        <w:t>of hypercalcaemia.</w:t>
      </w:r>
    </w:p>
    <w:p w14:paraId="33C2C319" w14:textId="66DF215F" w:rsidR="007E490F" w:rsidRPr="00A6439B" w:rsidRDefault="007E490F" w:rsidP="007E490F">
      <w:pPr>
        <w:pStyle w:val="4-SubsectionHeading"/>
      </w:pPr>
      <w:bookmarkStart w:id="1" w:name="_Hlk165619987"/>
      <w:r w:rsidRPr="00A6439B">
        <w:t>Registration status</w:t>
      </w:r>
    </w:p>
    <w:bookmarkEnd w:id="1"/>
    <w:p w14:paraId="23362310" w14:textId="7A5AAEFA" w:rsidR="00F727CF" w:rsidRPr="00A9432D" w:rsidDel="00581075" w:rsidRDefault="00516348" w:rsidP="00F727CF">
      <w:pPr>
        <w:pStyle w:val="3Bodytext"/>
        <w:jc w:val="both"/>
      </w:pPr>
      <w:r w:rsidRPr="00A9432D">
        <w:t>T</w:t>
      </w:r>
      <w:r w:rsidR="00F727CF" w:rsidRPr="00A9432D" w:rsidDel="00581075">
        <w:t xml:space="preserve">he </w:t>
      </w:r>
      <w:r w:rsidR="002E467B">
        <w:t xml:space="preserve">submission </w:t>
      </w:r>
      <w:r w:rsidR="000B6952">
        <w:t xml:space="preserve">confirmed </w:t>
      </w:r>
      <w:r w:rsidR="004138EF" w:rsidRPr="00A9432D">
        <w:t xml:space="preserve">the </w:t>
      </w:r>
      <w:r w:rsidR="005440AF">
        <w:t xml:space="preserve">revised </w:t>
      </w:r>
      <w:r w:rsidR="00F727CF" w:rsidRPr="00A9432D" w:rsidDel="00581075">
        <w:t xml:space="preserve">formulation of </w:t>
      </w:r>
      <w:r w:rsidR="00CC6472" w:rsidRPr="00A9432D">
        <w:rPr>
          <w:rFonts w:cstheme="minorHAnsi"/>
          <w:szCs w:val="24"/>
        </w:rPr>
        <w:t>Locasol</w:t>
      </w:r>
      <w:r w:rsidR="00F727CF" w:rsidRPr="00A9432D" w:rsidDel="00581075">
        <w:t xml:space="preserve"> </w:t>
      </w:r>
      <w:r w:rsidRPr="00A9432D">
        <w:t>continue</w:t>
      </w:r>
      <w:r w:rsidR="005440AF">
        <w:t>s</w:t>
      </w:r>
      <w:r w:rsidR="00F727CF" w:rsidRPr="00A9432D">
        <w:t xml:space="preserve"> to </w:t>
      </w:r>
      <w:r w:rsidR="00F727CF" w:rsidRPr="00A9432D" w:rsidDel="00581075">
        <w:t xml:space="preserve">meet the requirements for </w:t>
      </w:r>
      <w:r w:rsidR="00C213C1">
        <w:t>i</w:t>
      </w:r>
      <w:r w:rsidR="00F727CF" w:rsidRPr="00A9432D">
        <w:t xml:space="preserve">nfant </w:t>
      </w:r>
      <w:r w:rsidR="00C213C1">
        <w:t>f</w:t>
      </w:r>
      <w:r w:rsidR="00F727CF" w:rsidRPr="00A9432D">
        <w:t xml:space="preserve">ormula </w:t>
      </w:r>
      <w:r w:rsidR="00C213C1">
        <w:t>p</w:t>
      </w:r>
      <w:r w:rsidR="00F727CF" w:rsidRPr="00A9432D">
        <w:t xml:space="preserve">roducts </w:t>
      </w:r>
      <w:r w:rsidR="000F0168" w:rsidRPr="000F0168">
        <w:t xml:space="preserve">that have special medical purposes </w:t>
      </w:r>
      <w:r w:rsidR="00F727CF" w:rsidRPr="00A9432D">
        <w:t xml:space="preserve">as set out under </w:t>
      </w:r>
      <w:r w:rsidR="005440AF">
        <w:rPr>
          <w:i/>
          <w:iCs/>
        </w:rPr>
        <w:t>t</w:t>
      </w:r>
      <w:r w:rsidR="00F727CF" w:rsidRPr="00A9432D" w:rsidDel="00581075">
        <w:rPr>
          <w:i/>
          <w:iCs/>
        </w:rPr>
        <w:t xml:space="preserve">he Australia New Zealand Food Standards Code — </w:t>
      </w:r>
      <w:r w:rsidR="00F727CF" w:rsidRPr="00D90423" w:rsidDel="00581075">
        <w:t xml:space="preserve">Standard 2.9.1: Infant </w:t>
      </w:r>
      <w:r w:rsidR="00AA1656" w:rsidRPr="00D90423">
        <w:t>f</w:t>
      </w:r>
      <w:r w:rsidR="00F727CF" w:rsidRPr="00D90423" w:rsidDel="00581075">
        <w:t xml:space="preserve">ormula </w:t>
      </w:r>
      <w:r w:rsidR="00AA1656" w:rsidRPr="00D90423">
        <w:t>p</w:t>
      </w:r>
      <w:r w:rsidR="00F727CF" w:rsidRPr="00D90423" w:rsidDel="00581075">
        <w:t>roducts</w:t>
      </w:r>
      <w:r w:rsidR="00A9432D" w:rsidRPr="00D90423">
        <w:t xml:space="preserve"> and Standard 2.9.5</w:t>
      </w:r>
      <w:r w:rsidR="00F777EA" w:rsidRPr="00D90423">
        <w:t>:</w:t>
      </w:r>
      <w:r w:rsidR="00A9432D" w:rsidRPr="00D90423">
        <w:t xml:space="preserve"> Food for</w:t>
      </w:r>
      <w:r w:rsidR="00AA1656" w:rsidRPr="00D90423">
        <w:t xml:space="preserve"> s</w:t>
      </w:r>
      <w:r w:rsidR="00A9432D" w:rsidRPr="00D90423">
        <w:t xml:space="preserve">pecial </w:t>
      </w:r>
      <w:r w:rsidR="00AA1656" w:rsidRPr="00D90423">
        <w:t>m</w:t>
      </w:r>
      <w:r w:rsidR="00A9432D" w:rsidRPr="00D90423">
        <w:t xml:space="preserve">edical </w:t>
      </w:r>
      <w:r w:rsidR="00AA1656" w:rsidRPr="00D90423">
        <w:t>p</w:t>
      </w:r>
      <w:r w:rsidR="00A9432D" w:rsidRPr="00D90423">
        <w:t>urposes</w:t>
      </w:r>
      <w:r w:rsidR="009B7D43">
        <w:t>.</w:t>
      </w:r>
      <w:r w:rsidR="00033487">
        <w:t xml:space="preserve"> </w:t>
      </w:r>
    </w:p>
    <w:p w14:paraId="6EEBD887" w14:textId="35637BE1" w:rsidR="00F727CF" w:rsidRPr="00C01872" w:rsidDel="00581075" w:rsidRDefault="00F727CF" w:rsidP="00F727CF">
      <w:pPr>
        <w:pStyle w:val="3Bodytext"/>
        <w:jc w:val="both"/>
      </w:pPr>
      <w:r w:rsidDel="00581075">
        <w:t>As t</w:t>
      </w:r>
      <w:r>
        <w:t>his</w:t>
      </w:r>
      <w:r w:rsidDel="00581075">
        <w:t xml:space="preserve"> product</w:t>
      </w:r>
      <w:r>
        <w:t xml:space="preserve"> is</w:t>
      </w:r>
      <w:r w:rsidDel="00581075">
        <w:t xml:space="preserve"> marketed as </w:t>
      </w:r>
      <w:r>
        <w:t xml:space="preserve">a </w:t>
      </w:r>
      <w:r w:rsidDel="00581075">
        <w:t>nutritional product</w:t>
      </w:r>
      <w:r w:rsidR="006E6601">
        <w:t>,</w:t>
      </w:r>
      <w:r w:rsidRPr="0012008B" w:rsidDel="00581075">
        <w:rPr>
          <w:rFonts w:ascii="Calibri" w:eastAsia="Times New Roman" w:hAnsi="Calibri" w:cs="Times New Roman"/>
          <w:szCs w:val="24"/>
        </w:rPr>
        <w:t xml:space="preserve"> </w:t>
      </w:r>
      <w:r w:rsidRPr="00334C4C" w:rsidDel="00581075">
        <w:t>and not</w:t>
      </w:r>
      <w:r>
        <w:t xml:space="preserve"> a</w:t>
      </w:r>
      <w:r w:rsidRPr="00334C4C" w:rsidDel="00581075">
        <w:t xml:space="preserve"> therapeutic good, </w:t>
      </w:r>
      <w:r>
        <w:t xml:space="preserve">it is </w:t>
      </w:r>
      <w:r w:rsidRPr="00334C4C" w:rsidDel="00581075">
        <w:t>not registered in the Australian Register of Therapeutic Goods</w:t>
      </w:r>
      <w:r w:rsidDel="00581075">
        <w:t>.</w:t>
      </w:r>
    </w:p>
    <w:p w14:paraId="0094486E" w14:textId="77777777" w:rsidR="007E490F" w:rsidRPr="00A6439B" w:rsidRDefault="007E490F" w:rsidP="007E490F">
      <w:pPr>
        <w:pStyle w:val="4-SubsectionHeading"/>
      </w:pPr>
      <w:r w:rsidRPr="00A6439B">
        <w:t xml:space="preserve">Previous PBAC consideration </w:t>
      </w:r>
    </w:p>
    <w:p w14:paraId="0364FF10" w14:textId="3CD5D0BE" w:rsidR="00506B5F" w:rsidRPr="00841680" w:rsidRDefault="00F727CF" w:rsidP="00CC2980">
      <w:pPr>
        <w:pStyle w:val="3Bodytext"/>
        <w:jc w:val="both"/>
      </w:pPr>
      <w:r w:rsidRPr="00F727CF">
        <w:t xml:space="preserve">At its July 2020 meeting, the PBAC recommended continuing the Restricted Benefit listing of Locasol, for the dietary management of hypercalcaemia </w:t>
      </w:r>
      <w:r w:rsidR="00CC2980" w:rsidRPr="00CC2980">
        <w:t xml:space="preserve">of patients under the age of four years (inclusive), </w:t>
      </w:r>
      <w:r w:rsidRPr="00F727CF">
        <w:t>based on new European compositional standards</w:t>
      </w:r>
      <w:r w:rsidR="00CC2980">
        <w:t xml:space="preserve"> </w:t>
      </w:r>
      <w:r w:rsidR="00CC2980" w:rsidRPr="00CC2980">
        <w:t xml:space="preserve">(paragraph </w:t>
      </w:r>
      <w:r w:rsidR="00CC2980">
        <w:t>6</w:t>
      </w:r>
      <w:r w:rsidR="00CC2980" w:rsidRPr="00CC2980">
        <w:t xml:space="preserve">.1, </w:t>
      </w:r>
      <w:r w:rsidR="00CC2980" w:rsidRPr="005E7466">
        <w:t>milk powder synthetic low calcium</w:t>
      </w:r>
      <w:r w:rsidR="00CC2980" w:rsidRPr="00CC2980">
        <w:t xml:space="preserve">, Public Summary Document (PSD), </w:t>
      </w:r>
      <w:r w:rsidR="00CC2980">
        <w:t xml:space="preserve">July 2020 </w:t>
      </w:r>
      <w:r w:rsidR="00CC2980" w:rsidRPr="00CC2980">
        <w:t xml:space="preserve">PBAC </w:t>
      </w:r>
      <w:r w:rsidR="00CC2980" w:rsidRPr="00841680">
        <w:t>Meeting).</w:t>
      </w:r>
      <w:r w:rsidR="00844118" w:rsidRPr="00841680">
        <w:t xml:space="preserve"> </w:t>
      </w:r>
      <w:r w:rsidR="00E20CE8">
        <w:t>T</w:t>
      </w:r>
      <w:r w:rsidR="00B71DC3" w:rsidRPr="00841680">
        <w:t>he purpose of the July 2020 submission was the same as this submission</w:t>
      </w:r>
      <w:r w:rsidR="00844118" w:rsidRPr="00841680">
        <w:t>,</w:t>
      </w:r>
      <w:r w:rsidR="00B71DC3" w:rsidRPr="00841680">
        <w:t xml:space="preserve"> which sought PBAC consideration for formulation changes to Locasol</w:t>
      </w:r>
      <w:r w:rsidR="001B5137" w:rsidRPr="00841680">
        <w:t xml:space="preserve">. </w:t>
      </w:r>
      <w:r w:rsidR="001B5137" w:rsidRPr="00841680">
        <w:lastRenderedPageBreak/>
        <w:t>These changes were made</w:t>
      </w:r>
      <w:r w:rsidR="00506B5F" w:rsidRPr="00841680">
        <w:t xml:space="preserve"> </w:t>
      </w:r>
      <w:r w:rsidR="00B71DC3" w:rsidRPr="00841680">
        <w:t xml:space="preserve">to comply with the European compositional standards </w:t>
      </w:r>
      <w:r w:rsidR="00506B5F" w:rsidRPr="00841680">
        <w:t>for FSMP</w:t>
      </w:r>
      <w:r w:rsidR="00B71DC3" w:rsidRPr="00841680">
        <w:t xml:space="preserve">s, </w:t>
      </w:r>
      <w:r w:rsidR="00B56FC2" w:rsidRPr="00841680">
        <w:t xml:space="preserve">which were </w:t>
      </w:r>
      <w:r w:rsidR="00B71DC3" w:rsidRPr="00841680">
        <w:t xml:space="preserve">developed </w:t>
      </w:r>
      <w:r w:rsidR="00506B5F" w:rsidRPr="00841680">
        <w:t>to satisfy the nutritional requirements of infants (Commission Delegated Regulation (EU) 2016/128)</w:t>
      </w:r>
      <w:r w:rsidR="00B56FC2" w:rsidRPr="00841680">
        <w:t xml:space="preserve"> and became effective from February 2020</w:t>
      </w:r>
      <w:r w:rsidR="00506B5F" w:rsidRPr="00841680">
        <w:t xml:space="preserve">. </w:t>
      </w:r>
    </w:p>
    <w:p w14:paraId="504580AB" w14:textId="0140D9DF" w:rsidR="00785026" w:rsidRPr="00785026" w:rsidRDefault="00785026" w:rsidP="00F75B58">
      <w:pPr>
        <w:pStyle w:val="3Bodytext"/>
        <w:jc w:val="both"/>
      </w:pPr>
      <w:r w:rsidRPr="00785026">
        <w:t>The PBAC noted</w:t>
      </w:r>
      <w:r>
        <w:t xml:space="preserve"> the </w:t>
      </w:r>
      <w:r w:rsidRPr="00785026">
        <w:t xml:space="preserve">Nutritional Products Working Party </w:t>
      </w:r>
      <w:r>
        <w:t>(</w:t>
      </w:r>
      <w:r w:rsidRPr="00785026">
        <w:t>NPWP</w:t>
      </w:r>
      <w:r>
        <w:t>)</w:t>
      </w:r>
      <w:r w:rsidRPr="00785026">
        <w:t xml:space="preserve"> considered the new formulation complied with </w:t>
      </w:r>
      <w:r w:rsidR="00E5180B" w:rsidRPr="00E5180B">
        <w:t>Food Standards Australia New Zealand</w:t>
      </w:r>
      <w:r w:rsidR="00E5180B">
        <w:t xml:space="preserve"> (</w:t>
      </w:r>
      <w:r w:rsidRPr="00785026">
        <w:t>FSANZ</w:t>
      </w:r>
      <w:r w:rsidR="00E5180B">
        <w:t>)</w:t>
      </w:r>
      <w:r w:rsidRPr="00785026">
        <w:t xml:space="preserve"> and had no concerns that the changes to formulation would pose a risk to the health and safety of patients </w:t>
      </w:r>
      <w:r>
        <w:t>(</w:t>
      </w:r>
      <w:r w:rsidRPr="00CC2980">
        <w:t>paragraph</w:t>
      </w:r>
      <w:r>
        <w:t>s 5.5 and</w:t>
      </w:r>
      <w:r w:rsidRPr="00CC2980">
        <w:t xml:space="preserve"> </w:t>
      </w:r>
      <w:r>
        <w:t>6</w:t>
      </w:r>
      <w:r w:rsidRPr="00CC2980">
        <w:t>.</w:t>
      </w:r>
      <w:r>
        <w:t>2</w:t>
      </w:r>
      <w:r w:rsidRPr="00CC2980">
        <w:t xml:space="preserve">, </w:t>
      </w:r>
      <w:r w:rsidRPr="005E7466">
        <w:t>milk powder synthetic low calcium</w:t>
      </w:r>
      <w:r w:rsidRPr="00CC2980">
        <w:t xml:space="preserve">, PSD, </w:t>
      </w:r>
      <w:r>
        <w:t xml:space="preserve">July 2020 </w:t>
      </w:r>
      <w:r w:rsidRPr="00CC2980">
        <w:t>PBAC Meeting</w:t>
      </w:r>
      <w:r w:rsidR="005B2519">
        <w:t>)</w:t>
      </w:r>
      <w:r w:rsidRPr="00785026">
        <w:t>.</w:t>
      </w:r>
    </w:p>
    <w:p w14:paraId="1B8790B6" w14:textId="77777777" w:rsidR="00964A9F" w:rsidRPr="00A6439B" w:rsidRDefault="00964A9F" w:rsidP="00964A9F">
      <w:pPr>
        <w:pStyle w:val="2-SectionHeading"/>
      </w:pPr>
      <w:r w:rsidRPr="00A6439B">
        <w:t xml:space="preserve">Requested listing </w:t>
      </w:r>
    </w:p>
    <w:p w14:paraId="59904BBA" w14:textId="4CB5D54B" w:rsidR="00F727CF" w:rsidRPr="00951E9A" w:rsidRDefault="003E5E7B" w:rsidP="00F727CF">
      <w:pPr>
        <w:pStyle w:val="3Bodytext"/>
        <w:jc w:val="both"/>
        <w:rPr>
          <w:rFonts w:cstheme="minorHAnsi"/>
          <w:i/>
        </w:rPr>
      </w:pPr>
      <w:r>
        <w:t>As t</w:t>
      </w:r>
      <w:r w:rsidR="00F727CF" w:rsidRPr="0012008B">
        <w:t xml:space="preserve">he submission </w:t>
      </w:r>
      <w:r>
        <w:t xml:space="preserve">did not </w:t>
      </w:r>
      <w:r w:rsidR="00F727CF" w:rsidRPr="0012008B">
        <w:t xml:space="preserve">request </w:t>
      </w:r>
      <w:r>
        <w:t xml:space="preserve">any </w:t>
      </w:r>
      <w:r w:rsidR="00F727CF" w:rsidRPr="0012008B">
        <w:t>changes to the existing listin</w:t>
      </w:r>
      <w:r w:rsidR="00F727CF">
        <w:t>g</w:t>
      </w:r>
      <w:r w:rsidR="00F727CF" w:rsidRPr="0012008B">
        <w:t xml:space="preserve"> </w:t>
      </w:r>
      <w:r w:rsidR="00D4679A">
        <w:t xml:space="preserve">of </w:t>
      </w:r>
      <w:r w:rsidR="00F727CF">
        <w:rPr>
          <w:rFonts w:cstheme="minorHAnsi"/>
          <w:szCs w:val="24"/>
        </w:rPr>
        <w:t>Locasol</w:t>
      </w:r>
      <w:r w:rsidR="00F727CF">
        <w:rPr>
          <w:rFonts w:cstheme="minorHAnsi"/>
        </w:rPr>
        <w:t xml:space="preserve"> </w:t>
      </w:r>
      <w:r w:rsidR="00D4679A">
        <w:rPr>
          <w:rFonts w:cstheme="minorHAnsi"/>
        </w:rPr>
        <w:t>(</w:t>
      </w:r>
      <w:r w:rsidR="00F727CF" w:rsidRPr="0012008B">
        <w:rPr>
          <w:rFonts w:cstheme="minorHAnsi"/>
        </w:rPr>
        <w:t>PBS item code</w:t>
      </w:r>
      <w:r w:rsidR="0082761E">
        <w:rPr>
          <w:rFonts w:cstheme="minorHAnsi"/>
        </w:rPr>
        <w:t>:</w:t>
      </w:r>
      <w:r w:rsidR="00F727CF">
        <w:rPr>
          <w:rFonts w:cstheme="minorHAnsi"/>
        </w:rPr>
        <w:t xml:space="preserve"> 3092R</w:t>
      </w:r>
      <w:r>
        <w:rPr>
          <w:rFonts w:cstheme="minorHAnsi"/>
        </w:rPr>
        <w:t>),</w:t>
      </w:r>
      <w:r w:rsidR="00985451">
        <w:rPr>
          <w:rFonts w:cstheme="minorHAnsi"/>
        </w:rPr>
        <w:t xml:space="preserve"> </w:t>
      </w:r>
      <w:r>
        <w:rPr>
          <w:rFonts w:cstheme="minorHAnsi"/>
        </w:rPr>
        <w:t>the full restriction has not been reproduced here.</w:t>
      </w:r>
    </w:p>
    <w:p w14:paraId="0436B7D8" w14:textId="77777777" w:rsidR="00C27C1C" w:rsidRPr="00A6439B" w:rsidRDefault="00C27C1C" w:rsidP="00E20CE8">
      <w:pPr>
        <w:pStyle w:val="Heading1"/>
        <w:keepLines/>
        <w:numPr>
          <w:ilvl w:val="0"/>
          <w:numId w:val="1"/>
        </w:numPr>
        <w:spacing w:before="240"/>
        <w:ind w:left="709" w:hanging="709"/>
        <w:jc w:val="both"/>
        <w:rPr>
          <w:sz w:val="32"/>
          <w:szCs w:val="32"/>
        </w:rPr>
      </w:pPr>
      <w:r w:rsidRPr="00A6439B">
        <w:rPr>
          <w:sz w:val="32"/>
          <w:szCs w:val="32"/>
        </w:rPr>
        <w:t>Consideration of the evidence</w:t>
      </w:r>
    </w:p>
    <w:p w14:paraId="3F6B748F" w14:textId="77777777" w:rsidR="00BA5A3D" w:rsidRPr="006E1229" w:rsidRDefault="00BA5A3D" w:rsidP="00BA5A3D">
      <w:pPr>
        <w:pStyle w:val="4-SubsectionHeading"/>
        <w:rPr>
          <w:lang w:eastAsia="en-US"/>
        </w:rPr>
      </w:pPr>
      <w:bookmarkStart w:id="2" w:name="_Hlk76375935"/>
      <w:r w:rsidRPr="006E1229">
        <w:rPr>
          <w:lang w:eastAsia="en-US"/>
        </w:rPr>
        <w:t>Sponsor hearing</w:t>
      </w:r>
    </w:p>
    <w:p w14:paraId="0EB0392C" w14:textId="6A894C5B" w:rsidR="00BA5A3D" w:rsidRPr="00F91542" w:rsidRDefault="00BA5A3D" w:rsidP="00E20CE8">
      <w:pPr>
        <w:widowControl w:val="0"/>
        <w:numPr>
          <w:ilvl w:val="1"/>
          <w:numId w:val="1"/>
        </w:numPr>
        <w:spacing w:after="120"/>
        <w:rPr>
          <w:rFonts w:cs="Calibri"/>
          <w:bCs/>
          <w:snapToGrid w:val="0"/>
        </w:rPr>
      </w:pPr>
      <w:r w:rsidRPr="00F91542">
        <w:rPr>
          <w:rFonts w:cs="Calibri"/>
          <w:bCs/>
          <w:snapToGrid w:val="0"/>
        </w:rPr>
        <w:t>There was no hearing for this item.</w:t>
      </w:r>
    </w:p>
    <w:p w14:paraId="198E02EF" w14:textId="77777777" w:rsidR="00BA5A3D" w:rsidRPr="006E1229" w:rsidRDefault="00BA5A3D" w:rsidP="00BA5A3D">
      <w:pPr>
        <w:pStyle w:val="4-SubsectionHeading"/>
        <w:rPr>
          <w:lang w:eastAsia="en-US"/>
        </w:rPr>
      </w:pPr>
      <w:r w:rsidRPr="006E1229">
        <w:rPr>
          <w:lang w:eastAsia="en-US"/>
        </w:rPr>
        <w:t>Consumer comments</w:t>
      </w:r>
    </w:p>
    <w:p w14:paraId="1C67C4C0" w14:textId="1A7511D7" w:rsidR="00BA5A3D" w:rsidRPr="00836F75" w:rsidRDefault="00BA5A3D" w:rsidP="00E20CE8">
      <w:pPr>
        <w:widowControl w:val="0"/>
        <w:numPr>
          <w:ilvl w:val="1"/>
          <w:numId w:val="1"/>
        </w:numPr>
        <w:spacing w:after="120"/>
        <w:rPr>
          <w:rFonts w:asciiTheme="minorHAnsi" w:hAnsiTheme="minorHAnsi" w:cs="Arial"/>
          <w:bCs/>
          <w:snapToGrid w:val="0"/>
        </w:rPr>
      </w:pPr>
      <w:bookmarkStart w:id="3" w:name="_Hlk76382618"/>
      <w:r w:rsidRPr="00836F75">
        <w:rPr>
          <w:rFonts w:asciiTheme="minorHAnsi" w:hAnsiTheme="minorHAnsi" w:cs="Arial"/>
          <w:bCs/>
          <w:snapToGrid w:val="0"/>
        </w:rPr>
        <w:t>The PBAC noted that no consumer comments were received for this item.</w:t>
      </w:r>
    </w:p>
    <w:bookmarkEnd w:id="2"/>
    <w:bookmarkEnd w:id="3"/>
    <w:p w14:paraId="2CDF3682" w14:textId="4462D75F" w:rsidR="00C27C1C" w:rsidRPr="00A6439B" w:rsidRDefault="00BA6C61" w:rsidP="00C27C1C">
      <w:pPr>
        <w:pStyle w:val="4-SubsectionHeading"/>
        <w:rPr>
          <w:lang w:eastAsia="en-US"/>
        </w:rPr>
      </w:pPr>
      <w:r>
        <w:rPr>
          <w:lang w:eastAsia="en-US"/>
        </w:rPr>
        <w:t xml:space="preserve">Nutritional profile </w:t>
      </w:r>
    </w:p>
    <w:p w14:paraId="0436CFE0" w14:textId="7EB6DFBF" w:rsidR="00C27C1C" w:rsidRPr="00F74901" w:rsidRDefault="007B26D8" w:rsidP="0079250E">
      <w:pPr>
        <w:pStyle w:val="3Bodytext"/>
        <w:jc w:val="both"/>
        <w:rPr>
          <w:szCs w:val="24"/>
        </w:rPr>
      </w:pPr>
      <w:r w:rsidRPr="007B26D8">
        <w:rPr>
          <w:szCs w:val="24"/>
        </w:rPr>
        <w:t xml:space="preserve">Details of the nutritional profile of the new formulation and current formulation of </w:t>
      </w:r>
      <w:r w:rsidR="00F42224" w:rsidRPr="00F727CF">
        <w:rPr>
          <w:rFonts w:cstheme="minorHAnsi"/>
          <w:szCs w:val="24"/>
        </w:rPr>
        <w:t>Locasol</w:t>
      </w:r>
      <w:r w:rsidR="00F42224">
        <w:rPr>
          <w:rFonts w:cstheme="minorHAnsi"/>
          <w:szCs w:val="24"/>
        </w:rPr>
        <w:t xml:space="preserve"> </w:t>
      </w:r>
      <w:r>
        <w:rPr>
          <w:rFonts w:cstheme="minorHAnsi"/>
          <w:szCs w:val="24"/>
        </w:rPr>
        <w:t>are</w:t>
      </w:r>
      <w:r w:rsidR="00F42224">
        <w:rPr>
          <w:rFonts w:cstheme="minorHAnsi"/>
          <w:szCs w:val="24"/>
        </w:rPr>
        <w:t xml:space="preserve"> provided </w:t>
      </w:r>
      <w:r w:rsidR="00BA6C61" w:rsidRPr="00F74901">
        <w:rPr>
          <w:szCs w:val="24"/>
        </w:rPr>
        <w:t xml:space="preserve">in </w:t>
      </w:r>
      <w:r w:rsidR="00BA6C61" w:rsidRPr="00F74901">
        <w:rPr>
          <w:szCs w:val="24"/>
        </w:rPr>
        <w:fldChar w:fldCharType="begin"/>
      </w:r>
      <w:r w:rsidR="00BA6C61" w:rsidRPr="00F74901">
        <w:rPr>
          <w:szCs w:val="24"/>
        </w:rPr>
        <w:instrText xml:space="preserve"> REF _Ref160443090 \h </w:instrText>
      </w:r>
      <w:r w:rsidR="00F74901">
        <w:rPr>
          <w:szCs w:val="24"/>
        </w:rPr>
        <w:instrText xml:space="preserve"> \* MERGEFORMAT </w:instrText>
      </w:r>
      <w:r w:rsidR="00BA6C61" w:rsidRPr="00F74901">
        <w:rPr>
          <w:szCs w:val="24"/>
        </w:rPr>
      </w:r>
      <w:r w:rsidR="00BA6C61" w:rsidRPr="00F74901">
        <w:rPr>
          <w:szCs w:val="24"/>
        </w:rPr>
        <w:fldChar w:fldCharType="separate"/>
      </w:r>
      <w:r w:rsidR="009F037A" w:rsidRPr="009F037A">
        <w:rPr>
          <w:szCs w:val="24"/>
        </w:rPr>
        <w:t xml:space="preserve">Table </w:t>
      </w:r>
      <w:r w:rsidR="009F037A" w:rsidRPr="009F037A">
        <w:rPr>
          <w:noProof/>
          <w:szCs w:val="24"/>
        </w:rPr>
        <w:t>1</w:t>
      </w:r>
      <w:r w:rsidR="00BA6C61" w:rsidRPr="00F74901">
        <w:rPr>
          <w:szCs w:val="24"/>
        </w:rPr>
        <w:fldChar w:fldCharType="end"/>
      </w:r>
      <w:r w:rsidR="00BA6C61" w:rsidRPr="00F74901">
        <w:rPr>
          <w:szCs w:val="24"/>
        </w:rPr>
        <w:t>.</w:t>
      </w:r>
    </w:p>
    <w:p w14:paraId="3B75A74A" w14:textId="769EB0F3" w:rsidR="00BA6C61" w:rsidRDefault="00BA6C61" w:rsidP="0031779E">
      <w:pPr>
        <w:pStyle w:val="Caption"/>
        <w:keepNext/>
      </w:pPr>
      <w:bookmarkStart w:id="4" w:name="_Ref160443090"/>
      <w:r>
        <w:lastRenderedPageBreak/>
        <w:t xml:space="preserve">Table </w:t>
      </w:r>
      <w:r w:rsidR="00E84870">
        <w:fldChar w:fldCharType="begin"/>
      </w:r>
      <w:r w:rsidR="00E84870">
        <w:instrText xml:space="preserve"> SEQ Table \* ARABIC </w:instrText>
      </w:r>
      <w:r w:rsidR="00E84870">
        <w:fldChar w:fldCharType="separate"/>
      </w:r>
      <w:r w:rsidR="009F037A">
        <w:rPr>
          <w:noProof/>
        </w:rPr>
        <w:t>1</w:t>
      </w:r>
      <w:r w:rsidR="00E84870">
        <w:rPr>
          <w:noProof/>
        </w:rPr>
        <w:fldChar w:fldCharType="end"/>
      </w:r>
      <w:bookmarkEnd w:id="4"/>
      <w:r>
        <w:t xml:space="preserve">: </w:t>
      </w:r>
      <w:r w:rsidRPr="002F04C9">
        <w:t>Nutritional composition changes to Locasol</w:t>
      </w:r>
    </w:p>
    <w:tbl>
      <w:tblPr>
        <w:tblStyle w:val="TableGrid"/>
        <w:tblW w:w="5000" w:type="pct"/>
        <w:tblLook w:val="04A0" w:firstRow="1" w:lastRow="0" w:firstColumn="1" w:lastColumn="0" w:noHBand="0" w:noVBand="1"/>
        <w:tblCaption w:val="Table 1: Nutritional composition changes to Locasol"/>
      </w:tblPr>
      <w:tblGrid>
        <w:gridCol w:w="2972"/>
        <w:gridCol w:w="1560"/>
        <w:gridCol w:w="2241"/>
        <w:gridCol w:w="2243"/>
      </w:tblGrid>
      <w:tr w:rsidR="00985451" w:rsidRPr="008552F4" w14:paraId="759F61B3" w14:textId="6857583A" w:rsidTr="005B2519">
        <w:tc>
          <w:tcPr>
            <w:tcW w:w="1648" w:type="pct"/>
            <w:shd w:val="clear" w:color="auto" w:fill="D9D9D9" w:themeFill="background1" w:themeFillShade="D9"/>
          </w:tcPr>
          <w:p w14:paraId="50365B9A" w14:textId="7FA0934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b/>
                <w:bCs/>
                <w:sz w:val="20"/>
                <w:szCs w:val="20"/>
              </w:rPr>
              <w:t>Parameter</w:t>
            </w:r>
          </w:p>
        </w:tc>
        <w:tc>
          <w:tcPr>
            <w:tcW w:w="865" w:type="pct"/>
            <w:shd w:val="clear" w:color="auto" w:fill="D9D9D9" w:themeFill="background1" w:themeFillShade="D9"/>
          </w:tcPr>
          <w:p w14:paraId="5064FC1C" w14:textId="4E3E31A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b/>
                <w:bCs/>
                <w:sz w:val="20"/>
                <w:szCs w:val="20"/>
              </w:rPr>
              <w:t>Unit per 100 g</w:t>
            </w:r>
          </w:p>
        </w:tc>
        <w:tc>
          <w:tcPr>
            <w:tcW w:w="1243" w:type="pct"/>
            <w:shd w:val="clear" w:color="auto" w:fill="D9D9D9" w:themeFill="background1" w:themeFillShade="D9"/>
          </w:tcPr>
          <w:p w14:paraId="4D289DDB" w14:textId="4302C1A2"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b/>
                <w:bCs/>
                <w:sz w:val="20"/>
                <w:szCs w:val="20"/>
              </w:rPr>
              <w:t>Current formulation</w:t>
            </w:r>
          </w:p>
        </w:tc>
        <w:tc>
          <w:tcPr>
            <w:tcW w:w="1244" w:type="pct"/>
            <w:shd w:val="clear" w:color="auto" w:fill="D9D9D9" w:themeFill="background1" w:themeFillShade="D9"/>
          </w:tcPr>
          <w:p w14:paraId="2A3CB2AD" w14:textId="5BCB3D04"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b/>
                <w:bCs/>
                <w:sz w:val="20"/>
                <w:szCs w:val="20"/>
              </w:rPr>
              <w:t>New formulation</w:t>
            </w:r>
          </w:p>
        </w:tc>
      </w:tr>
      <w:tr w:rsidR="00985451" w:rsidRPr="008552F4" w14:paraId="05534CF4" w14:textId="37BFB726" w:rsidTr="005B2519">
        <w:tc>
          <w:tcPr>
            <w:tcW w:w="1648" w:type="pct"/>
            <w:vMerge w:val="restart"/>
          </w:tcPr>
          <w:p w14:paraId="1ACE7A2A" w14:textId="7BBFDED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Energy</w:t>
            </w:r>
          </w:p>
          <w:p w14:paraId="7E73FB79" w14:textId="0AD51D8D" w:rsidR="00985451" w:rsidRPr="008552F4" w:rsidRDefault="00985451" w:rsidP="002A29D6">
            <w:pPr>
              <w:pStyle w:val="3Bodytext"/>
              <w:keepNext/>
              <w:numPr>
                <w:ilvl w:val="0"/>
                <w:numId w:val="0"/>
              </w:numPr>
              <w:spacing w:after="0"/>
              <w:jc w:val="both"/>
              <w:rPr>
                <w:rFonts w:ascii="Arial Narrow" w:hAnsi="Arial Narrow"/>
                <w:sz w:val="20"/>
                <w:szCs w:val="20"/>
              </w:rPr>
            </w:pPr>
          </w:p>
        </w:tc>
        <w:tc>
          <w:tcPr>
            <w:tcW w:w="865" w:type="pct"/>
          </w:tcPr>
          <w:p w14:paraId="42833D14" w14:textId="7693547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kJ </w:t>
            </w:r>
          </w:p>
        </w:tc>
        <w:tc>
          <w:tcPr>
            <w:tcW w:w="1243" w:type="pct"/>
            <w:shd w:val="clear" w:color="auto" w:fill="DBE5F1" w:themeFill="accent1" w:themeFillTint="33"/>
          </w:tcPr>
          <w:p w14:paraId="3FCB064D" w14:textId="50753AE6"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2144</w:t>
            </w:r>
          </w:p>
        </w:tc>
        <w:tc>
          <w:tcPr>
            <w:tcW w:w="1244" w:type="pct"/>
          </w:tcPr>
          <w:p w14:paraId="6ABD903C" w14:textId="3C615ADA"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2149</w:t>
            </w:r>
          </w:p>
        </w:tc>
      </w:tr>
      <w:tr w:rsidR="00985451" w:rsidRPr="008552F4" w14:paraId="072B8251" w14:textId="0ABB32E4" w:rsidTr="005B2519">
        <w:tc>
          <w:tcPr>
            <w:tcW w:w="1648" w:type="pct"/>
            <w:vMerge/>
          </w:tcPr>
          <w:p w14:paraId="67BBE97B" w14:textId="4C20A107" w:rsidR="00985451" w:rsidRPr="008552F4" w:rsidRDefault="00985451" w:rsidP="0031779E">
            <w:pPr>
              <w:pStyle w:val="3Bodytext"/>
              <w:keepNext/>
              <w:numPr>
                <w:ilvl w:val="0"/>
                <w:numId w:val="0"/>
              </w:numPr>
              <w:spacing w:after="0"/>
              <w:jc w:val="both"/>
              <w:rPr>
                <w:rFonts w:ascii="Arial Narrow" w:hAnsi="Arial Narrow"/>
                <w:sz w:val="20"/>
                <w:szCs w:val="20"/>
              </w:rPr>
            </w:pPr>
          </w:p>
        </w:tc>
        <w:tc>
          <w:tcPr>
            <w:tcW w:w="865" w:type="pct"/>
          </w:tcPr>
          <w:p w14:paraId="2EF90068" w14:textId="01D77D38"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kcal </w:t>
            </w:r>
          </w:p>
        </w:tc>
        <w:tc>
          <w:tcPr>
            <w:tcW w:w="1243" w:type="pct"/>
            <w:shd w:val="clear" w:color="auto" w:fill="DBE5F1" w:themeFill="accent1" w:themeFillTint="33"/>
          </w:tcPr>
          <w:p w14:paraId="21915EC3" w14:textId="7DE73A1A"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512</w:t>
            </w:r>
          </w:p>
        </w:tc>
        <w:tc>
          <w:tcPr>
            <w:tcW w:w="1244" w:type="pct"/>
          </w:tcPr>
          <w:p w14:paraId="60ED3588" w14:textId="2AAD00A4"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514</w:t>
            </w:r>
          </w:p>
        </w:tc>
      </w:tr>
      <w:tr w:rsidR="00985451" w:rsidRPr="008552F4" w14:paraId="4A096AC0" w14:textId="61478F5D" w:rsidTr="005B2519">
        <w:tc>
          <w:tcPr>
            <w:tcW w:w="1648" w:type="pct"/>
          </w:tcPr>
          <w:p w14:paraId="2B332416" w14:textId="34B17DD6"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Carbohydrate </w:t>
            </w:r>
          </w:p>
        </w:tc>
        <w:tc>
          <w:tcPr>
            <w:tcW w:w="865" w:type="pct"/>
          </w:tcPr>
          <w:p w14:paraId="63FC1E7B" w14:textId="1835472C"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5A2A4141" w14:textId="49FE5D88"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55.2</w:t>
            </w:r>
          </w:p>
        </w:tc>
        <w:tc>
          <w:tcPr>
            <w:tcW w:w="1244" w:type="pct"/>
          </w:tcPr>
          <w:p w14:paraId="22163C06" w14:textId="3E570EF6"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53.7</w:t>
            </w:r>
          </w:p>
        </w:tc>
      </w:tr>
      <w:tr w:rsidR="00985451" w:rsidRPr="008552F4" w14:paraId="4A10372C" w14:textId="5968DEE4" w:rsidTr="005B2519">
        <w:tc>
          <w:tcPr>
            <w:tcW w:w="1648" w:type="pct"/>
          </w:tcPr>
          <w:p w14:paraId="665126E8" w14:textId="5DBF3637"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Sugars </w:t>
            </w:r>
          </w:p>
        </w:tc>
        <w:tc>
          <w:tcPr>
            <w:tcW w:w="865" w:type="pct"/>
          </w:tcPr>
          <w:p w14:paraId="524E8658" w14:textId="0B8FB84C"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2984C5AC" w14:textId="2CE5C41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54.8</w:t>
            </w:r>
          </w:p>
        </w:tc>
        <w:tc>
          <w:tcPr>
            <w:tcW w:w="1244" w:type="pct"/>
          </w:tcPr>
          <w:p w14:paraId="65A019F2" w14:textId="059F8BB5"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52.8</w:t>
            </w:r>
          </w:p>
        </w:tc>
      </w:tr>
      <w:tr w:rsidR="00985451" w:rsidRPr="008552F4" w14:paraId="7F2D479F" w14:textId="3B36C3F1" w:rsidTr="005B2519">
        <w:tc>
          <w:tcPr>
            <w:tcW w:w="1648" w:type="pct"/>
          </w:tcPr>
          <w:p w14:paraId="168315E3" w14:textId="76F42F64"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Lactose </w:t>
            </w:r>
          </w:p>
        </w:tc>
        <w:tc>
          <w:tcPr>
            <w:tcW w:w="865" w:type="pct"/>
          </w:tcPr>
          <w:p w14:paraId="3DEB618F" w14:textId="10CB0066"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0A0A785B" w14:textId="54BF55D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54.8</w:t>
            </w:r>
          </w:p>
        </w:tc>
        <w:tc>
          <w:tcPr>
            <w:tcW w:w="1244" w:type="pct"/>
          </w:tcPr>
          <w:p w14:paraId="4EB7E086" w14:textId="4B4C6CE6"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52.7</w:t>
            </w:r>
          </w:p>
        </w:tc>
      </w:tr>
      <w:tr w:rsidR="00985451" w:rsidRPr="008552F4" w14:paraId="481938F7" w14:textId="2AEA13F7" w:rsidTr="005B2519">
        <w:tc>
          <w:tcPr>
            <w:tcW w:w="1648" w:type="pct"/>
          </w:tcPr>
          <w:p w14:paraId="0535E73A" w14:textId="4F6DEA3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Polysaccharides </w:t>
            </w:r>
          </w:p>
        </w:tc>
        <w:tc>
          <w:tcPr>
            <w:tcW w:w="865" w:type="pct"/>
          </w:tcPr>
          <w:p w14:paraId="7FF443A1" w14:textId="46BE1465"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58D37418" w14:textId="4DFA86F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0.28</w:t>
            </w:r>
          </w:p>
        </w:tc>
        <w:tc>
          <w:tcPr>
            <w:tcW w:w="1244" w:type="pct"/>
          </w:tcPr>
          <w:p w14:paraId="43199941" w14:textId="1F17F87D"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0.53</w:t>
            </w:r>
          </w:p>
        </w:tc>
      </w:tr>
      <w:tr w:rsidR="00985451" w:rsidRPr="008552F4" w14:paraId="4D2F2C95" w14:textId="0FF53CB3" w:rsidTr="005B2519">
        <w:tc>
          <w:tcPr>
            <w:tcW w:w="1648" w:type="pct"/>
          </w:tcPr>
          <w:p w14:paraId="7EDCF1C4" w14:textId="3119B94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Organic Acids </w:t>
            </w:r>
          </w:p>
        </w:tc>
        <w:tc>
          <w:tcPr>
            <w:tcW w:w="865" w:type="pct"/>
          </w:tcPr>
          <w:p w14:paraId="7D33F95D" w14:textId="42E4A2B8"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4DF26D14" w14:textId="75A48F9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0.12</w:t>
            </w:r>
          </w:p>
        </w:tc>
        <w:tc>
          <w:tcPr>
            <w:tcW w:w="1244" w:type="pct"/>
          </w:tcPr>
          <w:p w14:paraId="684F81B0" w14:textId="4524F52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0.37</w:t>
            </w:r>
          </w:p>
        </w:tc>
      </w:tr>
      <w:tr w:rsidR="00985451" w:rsidRPr="008552F4" w14:paraId="02C120E7" w14:textId="30A7DFFC" w:rsidTr="005B2519">
        <w:tc>
          <w:tcPr>
            <w:tcW w:w="1648" w:type="pct"/>
          </w:tcPr>
          <w:p w14:paraId="35311CF5" w14:textId="2AF158ED"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Fat </w:t>
            </w:r>
          </w:p>
        </w:tc>
        <w:tc>
          <w:tcPr>
            <w:tcW w:w="865" w:type="pct"/>
          </w:tcPr>
          <w:p w14:paraId="3830A864" w14:textId="07ED4CE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3DB8D673" w14:textId="35DD0792"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25.8</w:t>
            </w:r>
          </w:p>
        </w:tc>
        <w:tc>
          <w:tcPr>
            <w:tcW w:w="1244" w:type="pct"/>
          </w:tcPr>
          <w:p w14:paraId="7707D69C" w14:textId="7B784D4B"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26.7</w:t>
            </w:r>
          </w:p>
        </w:tc>
      </w:tr>
      <w:tr w:rsidR="00985451" w:rsidRPr="008552F4" w14:paraId="25CB0B46" w14:textId="7FDCBA12" w:rsidTr="005B2519">
        <w:tc>
          <w:tcPr>
            <w:tcW w:w="1648" w:type="pct"/>
          </w:tcPr>
          <w:p w14:paraId="078DC41B" w14:textId="6EB180C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Saturated Fat </w:t>
            </w:r>
          </w:p>
        </w:tc>
        <w:tc>
          <w:tcPr>
            <w:tcW w:w="865" w:type="pct"/>
          </w:tcPr>
          <w:p w14:paraId="64A8E439" w14:textId="2AA53C1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3E484330" w14:textId="513A2D9B"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9.8</w:t>
            </w:r>
          </w:p>
        </w:tc>
        <w:tc>
          <w:tcPr>
            <w:tcW w:w="1244" w:type="pct"/>
          </w:tcPr>
          <w:p w14:paraId="7546522A" w14:textId="3FF47AC9"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11.9</w:t>
            </w:r>
          </w:p>
        </w:tc>
      </w:tr>
      <w:tr w:rsidR="00985451" w:rsidRPr="008552F4" w14:paraId="035C849E" w14:textId="633C8687" w:rsidTr="005B2519">
        <w:tc>
          <w:tcPr>
            <w:tcW w:w="1648" w:type="pct"/>
          </w:tcPr>
          <w:p w14:paraId="772F9B1E" w14:textId="1D17487E"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Monounsaturated fat </w:t>
            </w:r>
          </w:p>
        </w:tc>
        <w:tc>
          <w:tcPr>
            <w:tcW w:w="865" w:type="pct"/>
          </w:tcPr>
          <w:p w14:paraId="785ECF12" w14:textId="2144DA7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683AEB6F" w14:textId="211744F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12.9</w:t>
            </w:r>
          </w:p>
        </w:tc>
        <w:tc>
          <w:tcPr>
            <w:tcW w:w="1244" w:type="pct"/>
          </w:tcPr>
          <w:p w14:paraId="3766F1F1" w14:textId="14BC95D0"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10.8</w:t>
            </w:r>
          </w:p>
        </w:tc>
      </w:tr>
      <w:tr w:rsidR="00985451" w:rsidRPr="008552F4" w14:paraId="6BC5BEEE" w14:textId="7627A108" w:rsidTr="005B2519">
        <w:tc>
          <w:tcPr>
            <w:tcW w:w="1648" w:type="pct"/>
          </w:tcPr>
          <w:p w14:paraId="2466BE4E" w14:textId="32611CEE"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Polyunsaturated fat </w:t>
            </w:r>
          </w:p>
        </w:tc>
        <w:tc>
          <w:tcPr>
            <w:tcW w:w="865" w:type="pct"/>
          </w:tcPr>
          <w:p w14:paraId="149F767A" w14:textId="529FA9DB"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shd w:val="clear" w:color="auto" w:fill="DBE5F1" w:themeFill="accent1" w:themeFillTint="33"/>
          </w:tcPr>
          <w:p w14:paraId="4490EC61" w14:textId="21CC123F"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3.2</w:t>
            </w:r>
          </w:p>
        </w:tc>
        <w:tc>
          <w:tcPr>
            <w:tcW w:w="1244" w:type="pct"/>
          </w:tcPr>
          <w:p w14:paraId="06C918B6" w14:textId="2CE4D1E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4.1</w:t>
            </w:r>
          </w:p>
        </w:tc>
      </w:tr>
      <w:tr w:rsidR="00985451" w:rsidRPr="008552F4" w14:paraId="07E574F4" w14:textId="31A349E3" w:rsidTr="005B2519">
        <w:tc>
          <w:tcPr>
            <w:tcW w:w="1648" w:type="pct"/>
          </w:tcPr>
          <w:p w14:paraId="76378411" w14:textId="04DBE3AC"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Sodium </w:t>
            </w:r>
          </w:p>
        </w:tc>
        <w:tc>
          <w:tcPr>
            <w:tcW w:w="865" w:type="pct"/>
          </w:tcPr>
          <w:p w14:paraId="4AD27B96" w14:textId="02B9DED5"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07DBFA32" w14:textId="61547A28"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227</w:t>
            </w:r>
          </w:p>
        </w:tc>
        <w:tc>
          <w:tcPr>
            <w:tcW w:w="1244" w:type="pct"/>
          </w:tcPr>
          <w:p w14:paraId="1D19F555" w14:textId="00DF2D12"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223</w:t>
            </w:r>
          </w:p>
        </w:tc>
      </w:tr>
      <w:tr w:rsidR="00985451" w:rsidRPr="008552F4" w14:paraId="6245095C" w14:textId="6B8BABC2" w:rsidTr="005B2519">
        <w:tc>
          <w:tcPr>
            <w:tcW w:w="1648" w:type="pct"/>
          </w:tcPr>
          <w:p w14:paraId="660B45C2" w14:textId="2CAD6657"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Potassium </w:t>
            </w:r>
          </w:p>
        </w:tc>
        <w:tc>
          <w:tcPr>
            <w:tcW w:w="865" w:type="pct"/>
          </w:tcPr>
          <w:p w14:paraId="5980118C" w14:textId="133BE28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212E122F" w14:textId="0CD0CB88"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466</w:t>
            </w:r>
          </w:p>
        </w:tc>
        <w:tc>
          <w:tcPr>
            <w:tcW w:w="1244" w:type="pct"/>
          </w:tcPr>
          <w:p w14:paraId="7F7C653E" w14:textId="411CD887"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512</w:t>
            </w:r>
          </w:p>
        </w:tc>
      </w:tr>
      <w:tr w:rsidR="00985451" w:rsidRPr="008552F4" w14:paraId="3C61F2D2" w14:textId="5882AEB9" w:rsidTr="005B2519">
        <w:tc>
          <w:tcPr>
            <w:tcW w:w="1648" w:type="pct"/>
          </w:tcPr>
          <w:p w14:paraId="51D6008A" w14:textId="539DAAA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Chloride </w:t>
            </w:r>
          </w:p>
        </w:tc>
        <w:tc>
          <w:tcPr>
            <w:tcW w:w="865" w:type="pct"/>
          </w:tcPr>
          <w:p w14:paraId="19DF9C6E" w14:textId="62A7A014"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3280E9D3" w14:textId="0AAB9A4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310</w:t>
            </w:r>
          </w:p>
        </w:tc>
        <w:tc>
          <w:tcPr>
            <w:tcW w:w="1244" w:type="pct"/>
          </w:tcPr>
          <w:p w14:paraId="16971088" w14:textId="7449A4A6"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384</w:t>
            </w:r>
          </w:p>
        </w:tc>
      </w:tr>
      <w:tr w:rsidR="00985451" w:rsidRPr="008552F4" w14:paraId="28B9D775" w14:textId="495B46C8" w:rsidTr="005B2519">
        <w:tc>
          <w:tcPr>
            <w:tcW w:w="1648" w:type="pct"/>
          </w:tcPr>
          <w:p w14:paraId="35FB6ED5" w14:textId="1C6F6CCD"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Calcium </w:t>
            </w:r>
          </w:p>
        </w:tc>
        <w:tc>
          <w:tcPr>
            <w:tcW w:w="865" w:type="pct"/>
          </w:tcPr>
          <w:p w14:paraId="09D79F0C" w14:textId="79ADB12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2FFD55A5" w14:textId="483E69DE"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&lt;29.1</w:t>
            </w:r>
          </w:p>
        </w:tc>
        <w:tc>
          <w:tcPr>
            <w:tcW w:w="1244" w:type="pct"/>
          </w:tcPr>
          <w:p w14:paraId="24CB5CF5" w14:textId="1D704357"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&lt;40</w:t>
            </w:r>
          </w:p>
        </w:tc>
      </w:tr>
      <w:tr w:rsidR="00985451" w:rsidRPr="008552F4" w14:paraId="2710F93A" w14:textId="0ACA72F5" w:rsidTr="005B2519">
        <w:tc>
          <w:tcPr>
            <w:tcW w:w="1648" w:type="pct"/>
          </w:tcPr>
          <w:p w14:paraId="17421272" w14:textId="48BDC428"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Phosphorus </w:t>
            </w:r>
          </w:p>
        </w:tc>
        <w:tc>
          <w:tcPr>
            <w:tcW w:w="865" w:type="pct"/>
          </w:tcPr>
          <w:p w14:paraId="5CCA4CAB" w14:textId="331B155D"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57EC313C" w14:textId="76D42456"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172</w:t>
            </w:r>
          </w:p>
        </w:tc>
        <w:tc>
          <w:tcPr>
            <w:tcW w:w="1244" w:type="pct"/>
          </w:tcPr>
          <w:p w14:paraId="1B29A0F8" w14:textId="4382FF3D"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171</w:t>
            </w:r>
          </w:p>
        </w:tc>
      </w:tr>
      <w:tr w:rsidR="00985451" w:rsidRPr="008552F4" w14:paraId="539638A1" w14:textId="509E50D4" w:rsidTr="005B2519">
        <w:tc>
          <w:tcPr>
            <w:tcW w:w="1648" w:type="pct"/>
          </w:tcPr>
          <w:p w14:paraId="065EC4AD" w14:textId="297149CA"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Molybdenum </w:t>
            </w:r>
          </w:p>
        </w:tc>
        <w:tc>
          <w:tcPr>
            <w:tcW w:w="865" w:type="pct"/>
          </w:tcPr>
          <w:p w14:paraId="7CABC26A" w14:textId="7A289588"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μg </w:t>
            </w:r>
          </w:p>
        </w:tc>
        <w:tc>
          <w:tcPr>
            <w:tcW w:w="1243" w:type="pct"/>
            <w:shd w:val="clear" w:color="auto" w:fill="DBE5F1" w:themeFill="accent1" w:themeFillTint="33"/>
          </w:tcPr>
          <w:p w14:paraId="644E44BB" w14:textId="138694B7"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19.5</w:t>
            </w:r>
          </w:p>
        </w:tc>
        <w:tc>
          <w:tcPr>
            <w:tcW w:w="1244" w:type="pct"/>
          </w:tcPr>
          <w:p w14:paraId="29AFAD40" w14:textId="2D03E3E2"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19.4</w:t>
            </w:r>
          </w:p>
        </w:tc>
      </w:tr>
      <w:tr w:rsidR="00985451" w:rsidRPr="008552F4" w14:paraId="76AE0F48" w14:textId="75DDC89E" w:rsidTr="005B2519">
        <w:tc>
          <w:tcPr>
            <w:tcW w:w="1648" w:type="pct"/>
          </w:tcPr>
          <w:p w14:paraId="6B768B18" w14:textId="79D850B6"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Iodine </w:t>
            </w:r>
          </w:p>
        </w:tc>
        <w:tc>
          <w:tcPr>
            <w:tcW w:w="865" w:type="pct"/>
          </w:tcPr>
          <w:p w14:paraId="3DC31081" w14:textId="7A9D56C4"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μg </w:t>
            </w:r>
          </w:p>
        </w:tc>
        <w:tc>
          <w:tcPr>
            <w:tcW w:w="1243" w:type="pct"/>
            <w:shd w:val="clear" w:color="auto" w:fill="DBE5F1" w:themeFill="accent1" w:themeFillTint="33"/>
          </w:tcPr>
          <w:p w14:paraId="7F5CF735" w14:textId="094A1FCF"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69.3</w:t>
            </w:r>
          </w:p>
        </w:tc>
        <w:tc>
          <w:tcPr>
            <w:tcW w:w="1244" w:type="pct"/>
          </w:tcPr>
          <w:p w14:paraId="2C849DFF" w14:textId="7BB2FF58"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96.3</w:t>
            </w:r>
          </w:p>
        </w:tc>
      </w:tr>
      <w:tr w:rsidR="00985451" w:rsidRPr="008552F4" w14:paraId="55A05853" w14:textId="679E75E5" w:rsidTr="005B2519">
        <w:tc>
          <w:tcPr>
            <w:tcW w:w="1648" w:type="pct"/>
          </w:tcPr>
          <w:p w14:paraId="72703814" w14:textId="2659262F"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Selenium </w:t>
            </w:r>
          </w:p>
        </w:tc>
        <w:tc>
          <w:tcPr>
            <w:tcW w:w="865" w:type="pct"/>
          </w:tcPr>
          <w:p w14:paraId="56243EE4" w14:textId="451A976A"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μg </w:t>
            </w:r>
          </w:p>
        </w:tc>
        <w:tc>
          <w:tcPr>
            <w:tcW w:w="1243" w:type="pct"/>
            <w:shd w:val="clear" w:color="auto" w:fill="DBE5F1" w:themeFill="accent1" w:themeFillTint="33"/>
          </w:tcPr>
          <w:p w14:paraId="478D92C2" w14:textId="1CFAC72F"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12.4</w:t>
            </w:r>
          </w:p>
        </w:tc>
        <w:tc>
          <w:tcPr>
            <w:tcW w:w="1244" w:type="pct"/>
          </w:tcPr>
          <w:p w14:paraId="1D4405D4" w14:textId="5BB8256C"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20.6</w:t>
            </w:r>
          </w:p>
        </w:tc>
      </w:tr>
      <w:tr w:rsidR="00985451" w:rsidRPr="008552F4" w14:paraId="4ABBB325" w14:textId="23A763AB" w:rsidTr="005B2519">
        <w:tc>
          <w:tcPr>
            <w:tcW w:w="1648" w:type="pct"/>
          </w:tcPr>
          <w:p w14:paraId="497A05DF" w14:textId="3FF08FC1"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Alpha-Tocopherol </w:t>
            </w:r>
          </w:p>
        </w:tc>
        <w:tc>
          <w:tcPr>
            <w:tcW w:w="865" w:type="pct"/>
          </w:tcPr>
          <w:p w14:paraId="694007E9" w14:textId="0AC7C552"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tcPr>
          <w:p w14:paraId="587C75EC" w14:textId="428087C9"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10.1</w:t>
            </w:r>
          </w:p>
        </w:tc>
        <w:tc>
          <w:tcPr>
            <w:tcW w:w="1244" w:type="pct"/>
          </w:tcPr>
          <w:p w14:paraId="39C4B760" w14:textId="57E604E8"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10.3</w:t>
            </w:r>
          </w:p>
        </w:tc>
      </w:tr>
      <w:tr w:rsidR="00985451" w:rsidRPr="008552F4" w14:paraId="3945A4D4" w14:textId="1A276743" w:rsidTr="005B2519">
        <w:tc>
          <w:tcPr>
            <w:tcW w:w="1648" w:type="pct"/>
          </w:tcPr>
          <w:p w14:paraId="7D165BFF" w14:textId="0DEFC22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Vitamin B6 </w:t>
            </w:r>
          </w:p>
        </w:tc>
        <w:tc>
          <w:tcPr>
            <w:tcW w:w="865" w:type="pct"/>
          </w:tcPr>
          <w:p w14:paraId="5DD44995" w14:textId="41F85BA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tcPr>
          <w:p w14:paraId="3417D463" w14:textId="2E571EC9"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0.30</w:t>
            </w:r>
          </w:p>
        </w:tc>
        <w:tc>
          <w:tcPr>
            <w:tcW w:w="1244" w:type="pct"/>
          </w:tcPr>
          <w:p w14:paraId="113BAC17" w14:textId="5F44CB1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0.29</w:t>
            </w:r>
          </w:p>
        </w:tc>
      </w:tr>
      <w:tr w:rsidR="00985451" w:rsidRPr="008552F4" w14:paraId="5873C4B2" w14:textId="4DBF3158" w:rsidTr="005B2519">
        <w:tc>
          <w:tcPr>
            <w:tcW w:w="1648" w:type="pct"/>
          </w:tcPr>
          <w:p w14:paraId="696BA774" w14:textId="088509AB" w:rsidR="00985451" w:rsidRPr="008552F4" w:rsidRDefault="00154028"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Pantothenic</w:t>
            </w:r>
            <w:r w:rsidR="00985451" w:rsidRPr="008552F4">
              <w:rPr>
                <w:rFonts w:ascii="Arial Narrow" w:hAnsi="Arial Narrow"/>
                <w:sz w:val="20"/>
                <w:szCs w:val="20"/>
              </w:rPr>
              <w:t xml:space="preserve"> acid (B5) </w:t>
            </w:r>
          </w:p>
        </w:tc>
        <w:tc>
          <w:tcPr>
            <w:tcW w:w="865" w:type="pct"/>
          </w:tcPr>
          <w:p w14:paraId="6203EC39" w14:textId="7E7EF8E1"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4B8A33CD" w14:textId="6D2F91BC"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2.71</w:t>
            </w:r>
          </w:p>
        </w:tc>
        <w:tc>
          <w:tcPr>
            <w:tcW w:w="1244" w:type="pct"/>
          </w:tcPr>
          <w:p w14:paraId="0FF22B4C" w14:textId="54F6C079"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3.17</w:t>
            </w:r>
          </w:p>
        </w:tc>
      </w:tr>
      <w:tr w:rsidR="00985451" w:rsidRPr="008552F4" w14:paraId="75005107" w14:textId="134FC8B8" w:rsidTr="005B2519">
        <w:tc>
          <w:tcPr>
            <w:tcW w:w="1648" w:type="pct"/>
          </w:tcPr>
          <w:p w14:paraId="390F8600" w14:textId="2D75B9E8"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Folic acid </w:t>
            </w:r>
          </w:p>
        </w:tc>
        <w:tc>
          <w:tcPr>
            <w:tcW w:w="865" w:type="pct"/>
          </w:tcPr>
          <w:p w14:paraId="23947868" w14:textId="1869B5E7"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μg </w:t>
            </w:r>
          </w:p>
        </w:tc>
        <w:tc>
          <w:tcPr>
            <w:tcW w:w="1243" w:type="pct"/>
            <w:shd w:val="clear" w:color="auto" w:fill="DBE5F1" w:themeFill="accent1" w:themeFillTint="33"/>
          </w:tcPr>
          <w:p w14:paraId="11DBEF6C" w14:textId="1942C072"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54.3</w:t>
            </w:r>
          </w:p>
        </w:tc>
        <w:tc>
          <w:tcPr>
            <w:tcW w:w="1244" w:type="pct"/>
          </w:tcPr>
          <w:p w14:paraId="3D7CBA35" w14:textId="30DD8AC4"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69.8</w:t>
            </w:r>
          </w:p>
        </w:tc>
      </w:tr>
      <w:tr w:rsidR="00985451" w:rsidRPr="008552F4" w14:paraId="7506C9AE" w14:textId="3AC998B4" w:rsidTr="005B2519">
        <w:tc>
          <w:tcPr>
            <w:tcW w:w="1648" w:type="pct"/>
          </w:tcPr>
          <w:p w14:paraId="4C5C007D" w14:textId="0CB1E25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Folate </w:t>
            </w:r>
          </w:p>
        </w:tc>
        <w:tc>
          <w:tcPr>
            <w:tcW w:w="865" w:type="pct"/>
          </w:tcPr>
          <w:p w14:paraId="008B9E3F" w14:textId="1F45213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μg </w:t>
            </w:r>
          </w:p>
        </w:tc>
        <w:tc>
          <w:tcPr>
            <w:tcW w:w="1243" w:type="pct"/>
            <w:shd w:val="clear" w:color="auto" w:fill="DBE5F1" w:themeFill="accent1" w:themeFillTint="33"/>
          </w:tcPr>
          <w:p w14:paraId="07427A68" w14:textId="3E214144"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90.5</w:t>
            </w:r>
          </w:p>
        </w:tc>
        <w:tc>
          <w:tcPr>
            <w:tcW w:w="1244" w:type="pct"/>
          </w:tcPr>
          <w:p w14:paraId="1C5E9F02" w14:textId="1CD1B329"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120</w:t>
            </w:r>
          </w:p>
        </w:tc>
      </w:tr>
      <w:tr w:rsidR="00985451" w:rsidRPr="008552F4" w14:paraId="42EA9F93" w14:textId="476B2797" w:rsidTr="005B2519">
        <w:tc>
          <w:tcPr>
            <w:tcW w:w="1648" w:type="pct"/>
          </w:tcPr>
          <w:p w14:paraId="48D0EFDB" w14:textId="3AAEAF8C"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Choline </w:t>
            </w:r>
          </w:p>
        </w:tc>
        <w:tc>
          <w:tcPr>
            <w:tcW w:w="865" w:type="pct"/>
          </w:tcPr>
          <w:p w14:paraId="128E88BE" w14:textId="5A9161C7"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mg </w:t>
            </w:r>
          </w:p>
        </w:tc>
        <w:tc>
          <w:tcPr>
            <w:tcW w:w="1243" w:type="pct"/>
            <w:shd w:val="clear" w:color="auto" w:fill="DBE5F1" w:themeFill="accent1" w:themeFillTint="33"/>
          </w:tcPr>
          <w:p w14:paraId="01208EE2" w14:textId="33D2DD20"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90.6</w:t>
            </w:r>
          </w:p>
        </w:tc>
        <w:tc>
          <w:tcPr>
            <w:tcW w:w="1244" w:type="pct"/>
          </w:tcPr>
          <w:p w14:paraId="59162DDF" w14:textId="3B79D510"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160</w:t>
            </w:r>
          </w:p>
        </w:tc>
      </w:tr>
      <w:tr w:rsidR="00985451" w:rsidRPr="008552F4" w14:paraId="2D2A657E" w14:textId="0089CC91" w:rsidTr="005B2519">
        <w:tc>
          <w:tcPr>
            <w:tcW w:w="1648" w:type="pct"/>
          </w:tcPr>
          <w:p w14:paraId="37F8EA35" w14:textId="1CE106F8" w:rsidR="00985451" w:rsidRPr="008552F4" w:rsidRDefault="00985451" w:rsidP="0031779E">
            <w:pPr>
              <w:pStyle w:val="3Bodytext"/>
              <w:keepNext/>
              <w:numPr>
                <w:ilvl w:val="0"/>
                <w:numId w:val="0"/>
              </w:numPr>
              <w:spacing w:after="0"/>
              <w:rPr>
                <w:rFonts w:ascii="Arial Narrow" w:hAnsi="Arial Narrow"/>
                <w:sz w:val="20"/>
                <w:szCs w:val="20"/>
              </w:rPr>
            </w:pPr>
            <w:r w:rsidRPr="008552F4">
              <w:rPr>
                <w:rFonts w:ascii="Arial Narrow" w:hAnsi="Arial Narrow"/>
                <w:sz w:val="20"/>
                <w:szCs w:val="20"/>
              </w:rPr>
              <w:t xml:space="preserve">C18:2 (n-6) Linoleic acid (LA) </w:t>
            </w:r>
          </w:p>
        </w:tc>
        <w:tc>
          <w:tcPr>
            <w:tcW w:w="865" w:type="pct"/>
          </w:tcPr>
          <w:p w14:paraId="633DB2A4" w14:textId="1E0086B0"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tcPr>
          <w:p w14:paraId="50FB310B" w14:textId="4BEFA8BE"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2.57</w:t>
            </w:r>
          </w:p>
        </w:tc>
        <w:tc>
          <w:tcPr>
            <w:tcW w:w="1244" w:type="pct"/>
          </w:tcPr>
          <w:p w14:paraId="4F954950" w14:textId="44296A5F"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3.23</w:t>
            </w:r>
          </w:p>
        </w:tc>
      </w:tr>
      <w:tr w:rsidR="00985451" w:rsidRPr="008552F4" w14:paraId="260A39BB" w14:textId="703CBA40" w:rsidTr="005B2519">
        <w:tc>
          <w:tcPr>
            <w:tcW w:w="1648" w:type="pct"/>
          </w:tcPr>
          <w:p w14:paraId="1A3421E3" w14:textId="7FD51010" w:rsidR="00985451" w:rsidRPr="008552F4" w:rsidRDefault="00985451" w:rsidP="0031779E">
            <w:pPr>
              <w:pStyle w:val="3Bodytext"/>
              <w:keepNext/>
              <w:numPr>
                <w:ilvl w:val="0"/>
                <w:numId w:val="0"/>
              </w:numPr>
              <w:spacing w:after="0"/>
              <w:rPr>
                <w:rFonts w:ascii="Arial Narrow" w:hAnsi="Arial Narrow"/>
                <w:sz w:val="20"/>
                <w:szCs w:val="20"/>
              </w:rPr>
            </w:pPr>
            <w:r w:rsidRPr="008552F4">
              <w:rPr>
                <w:rFonts w:ascii="Arial Narrow" w:hAnsi="Arial Narrow"/>
                <w:sz w:val="20"/>
                <w:szCs w:val="20"/>
              </w:rPr>
              <w:t xml:space="preserve">C18:3 (n-3) Alpha linolenic acid (ALA) </w:t>
            </w:r>
          </w:p>
        </w:tc>
        <w:tc>
          <w:tcPr>
            <w:tcW w:w="865" w:type="pct"/>
          </w:tcPr>
          <w:p w14:paraId="5D04C5B9" w14:textId="488C19F8"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tcPr>
          <w:p w14:paraId="1B223642" w14:textId="03E2A73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0.45</w:t>
            </w:r>
          </w:p>
        </w:tc>
        <w:tc>
          <w:tcPr>
            <w:tcW w:w="1244" w:type="pct"/>
          </w:tcPr>
          <w:p w14:paraId="0A88329C" w14:textId="2934ACC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0.33</w:t>
            </w:r>
          </w:p>
        </w:tc>
      </w:tr>
      <w:tr w:rsidR="00985451" w:rsidRPr="008552F4" w14:paraId="0F0EE066" w14:textId="05E2CE4E" w:rsidTr="005B2519">
        <w:tc>
          <w:tcPr>
            <w:tcW w:w="1648" w:type="pct"/>
          </w:tcPr>
          <w:p w14:paraId="2B4DAE5C" w14:textId="2BD629F4" w:rsidR="00985451" w:rsidRPr="008552F4" w:rsidRDefault="00985451" w:rsidP="0031779E">
            <w:pPr>
              <w:pStyle w:val="3Bodytext"/>
              <w:keepNext/>
              <w:numPr>
                <w:ilvl w:val="0"/>
                <w:numId w:val="0"/>
              </w:numPr>
              <w:spacing w:after="0"/>
              <w:rPr>
                <w:rFonts w:ascii="Arial Narrow" w:hAnsi="Arial Narrow"/>
                <w:sz w:val="20"/>
                <w:szCs w:val="20"/>
              </w:rPr>
            </w:pPr>
            <w:r w:rsidRPr="008552F4">
              <w:rPr>
                <w:rFonts w:ascii="Arial Narrow" w:hAnsi="Arial Narrow"/>
                <w:sz w:val="20"/>
                <w:szCs w:val="20"/>
              </w:rPr>
              <w:t xml:space="preserve">C22:6 (n-3) Docosahexaenoic acid (DHA) </w:t>
            </w:r>
          </w:p>
        </w:tc>
        <w:tc>
          <w:tcPr>
            <w:tcW w:w="865" w:type="pct"/>
          </w:tcPr>
          <w:p w14:paraId="5E26BB23" w14:textId="2DD05BC1"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g </w:t>
            </w:r>
          </w:p>
        </w:tc>
        <w:tc>
          <w:tcPr>
            <w:tcW w:w="1243" w:type="pct"/>
          </w:tcPr>
          <w:p w14:paraId="0EE62501" w14:textId="64D483E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w:t>
            </w:r>
          </w:p>
        </w:tc>
        <w:tc>
          <w:tcPr>
            <w:tcW w:w="1244" w:type="pct"/>
          </w:tcPr>
          <w:p w14:paraId="2E26516F" w14:textId="47D48D8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0.13</w:t>
            </w:r>
          </w:p>
        </w:tc>
      </w:tr>
      <w:tr w:rsidR="00985451" w:rsidRPr="008552F4" w14:paraId="4AF2594C" w14:textId="5553CD31" w:rsidTr="005B2519">
        <w:tc>
          <w:tcPr>
            <w:tcW w:w="1648" w:type="pct"/>
          </w:tcPr>
          <w:p w14:paraId="4F3414FC" w14:textId="4DBBE361"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(n-6)/(n-3) ratio </w:t>
            </w:r>
          </w:p>
        </w:tc>
        <w:tc>
          <w:tcPr>
            <w:tcW w:w="865" w:type="pct"/>
          </w:tcPr>
          <w:p w14:paraId="1C15DB05" w14:textId="77777777" w:rsidR="00985451" w:rsidRPr="008552F4" w:rsidRDefault="00985451" w:rsidP="0031779E">
            <w:pPr>
              <w:pStyle w:val="3Bodytext"/>
              <w:keepNext/>
              <w:numPr>
                <w:ilvl w:val="0"/>
                <w:numId w:val="0"/>
              </w:numPr>
              <w:spacing w:after="0"/>
              <w:jc w:val="both"/>
              <w:rPr>
                <w:rFonts w:ascii="Arial Narrow" w:hAnsi="Arial Narrow"/>
                <w:sz w:val="20"/>
                <w:szCs w:val="20"/>
              </w:rPr>
            </w:pPr>
          </w:p>
        </w:tc>
        <w:tc>
          <w:tcPr>
            <w:tcW w:w="1243" w:type="pct"/>
          </w:tcPr>
          <w:p w14:paraId="0D800FA2" w14:textId="4045793C"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5.77</w:t>
            </w:r>
          </w:p>
        </w:tc>
        <w:tc>
          <w:tcPr>
            <w:tcW w:w="1244" w:type="pct"/>
          </w:tcPr>
          <w:p w14:paraId="04E471E7" w14:textId="4448D7CD"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6.79</w:t>
            </w:r>
          </w:p>
        </w:tc>
      </w:tr>
      <w:tr w:rsidR="00985451" w:rsidRPr="008552F4" w14:paraId="7F3713A9" w14:textId="3FBE1492" w:rsidTr="005B2519">
        <w:tc>
          <w:tcPr>
            <w:tcW w:w="1648" w:type="pct"/>
          </w:tcPr>
          <w:p w14:paraId="4F8BBEDF" w14:textId="3C0EEDEF"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LA / ALA ratio </w:t>
            </w:r>
          </w:p>
        </w:tc>
        <w:tc>
          <w:tcPr>
            <w:tcW w:w="865" w:type="pct"/>
          </w:tcPr>
          <w:p w14:paraId="3F26459B" w14:textId="77777777" w:rsidR="00985451" w:rsidRPr="008552F4" w:rsidRDefault="00985451" w:rsidP="0031779E">
            <w:pPr>
              <w:pStyle w:val="3Bodytext"/>
              <w:keepNext/>
              <w:numPr>
                <w:ilvl w:val="0"/>
                <w:numId w:val="0"/>
              </w:numPr>
              <w:spacing w:after="0"/>
              <w:jc w:val="both"/>
              <w:rPr>
                <w:rFonts w:ascii="Arial Narrow" w:hAnsi="Arial Narrow"/>
                <w:sz w:val="20"/>
                <w:szCs w:val="20"/>
              </w:rPr>
            </w:pPr>
          </w:p>
        </w:tc>
        <w:tc>
          <w:tcPr>
            <w:tcW w:w="1243" w:type="pct"/>
          </w:tcPr>
          <w:p w14:paraId="3A4927EC" w14:textId="398BA79E"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5.77</w:t>
            </w:r>
          </w:p>
        </w:tc>
        <w:tc>
          <w:tcPr>
            <w:tcW w:w="1244" w:type="pct"/>
          </w:tcPr>
          <w:p w14:paraId="238D4FB2" w14:textId="3DAA3190"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9.91</w:t>
            </w:r>
          </w:p>
        </w:tc>
      </w:tr>
      <w:tr w:rsidR="00985451" w:rsidRPr="008552F4" w14:paraId="721311A8" w14:textId="6BB76BEA" w:rsidTr="005B2519">
        <w:tc>
          <w:tcPr>
            <w:tcW w:w="1648" w:type="pct"/>
          </w:tcPr>
          <w:p w14:paraId="283DABC6" w14:textId="23CAC0AB"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Ca /P ratio </w:t>
            </w:r>
          </w:p>
        </w:tc>
        <w:tc>
          <w:tcPr>
            <w:tcW w:w="865" w:type="pct"/>
          </w:tcPr>
          <w:p w14:paraId="60F38F6A" w14:textId="77777777" w:rsidR="00985451" w:rsidRPr="008552F4" w:rsidRDefault="00985451" w:rsidP="0031779E">
            <w:pPr>
              <w:pStyle w:val="3Bodytext"/>
              <w:keepNext/>
              <w:numPr>
                <w:ilvl w:val="0"/>
                <w:numId w:val="0"/>
              </w:numPr>
              <w:spacing w:after="0"/>
              <w:jc w:val="both"/>
              <w:rPr>
                <w:rFonts w:ascii="Arial Narrow" w:hAnsi="Arial Narrow"/>
                <w:sz w:val="20"/>
                <w:szCs w:val="20"/>
              </w:rPr>
            </w:pPr>
          </w:p>
        </w:tc>
        <w:tc>
          <w:tcPr>
            <w:tcW w:w="1243" w:type="pct"/>
          </w:tcPr>
          <w:p w14:paraId="7AD1B018" w14:textId="453C40FF"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&lt;0.17</w:t>
            </w:r>
          </w:p>
        </w:tc>
        <w:tc>
          <w:tcPr>
            <w:tcW w:w="1244" w:type="pct"/>
          </w:tcPr>
          <w:p w14:paraId="595D79B6" w14:textId="33964EC1"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&lt;0.23</w:t>
            </w:r>
          </w:p>
        </w:tc>
      </w:tr>
      <w:tr w:rsidR="00985451" w:rsidRPr="008552F4" w14:paraId="5E4CC30C" w14:textId="7097536A" w:rsidTr="005B2519">
        <w:tc>
          <w:tcPr>
            <w:tcW w:w="1648" w:type="pct"/>
          </w:tcPr>
          <w:p w14:paraId="04FB2817" w14:textId="0CFF1A1A"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Potential renal solute load </w:t>
            </w:r>
          </w:p>
        </w:tc>
        <w:tc>
          <w:tcPr>
            <w:tcW w:w="865" w:type="pct"/>
          </w:tcPr>
          <w:p w14:paraId="323D9FE5" w14:textId="49550E4B"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mOsmol/L </w:t>
            </w:r>
          </w:p>
        </w:tc>
        <w:tc>
          <w:tcPr>
            <w:tcW w:w="1243" w:type="pct"/>
          </w:tcPr>
          <w:p w14:paraId="012BEE1C" w14:textId="28580CF8"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311</w:t>
            </w:r>
          </w:p>
        </w:tc>
        <w:tc>
          <w:tcPr>
            <w:tcW w:w="1244" w:type="pct"/>
          </w:tcPr>
          <w:p w14:paraId="0D5A5A74" w14:textId="54F64B2D"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159</w:t>
            </w:r>
          </w:p>
        </w:tc>
      </w:tr>
      <w:tr w:rsidR="00985451" w:rsidRPr="008552F4" w14:paraId="0362F909" w14:textId="45DCCFD1" w:rsidTr="005B2519">
        <w:tc>
          <w:tcPr>
            <w:tcW w:w="1648" w:type="pct"/>
          </w:tcPr>
          <w:p w14:paraId="6B218027" w14:textId="319917A9"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Osmolarity </w:t>
            </w:r>
          </w:p>
        </w:tc>
        <w:tc>
          <w:tcPr>
            <w:tcW w:w="865" w:type="pct"/>
          </w:tcPr>
          <w:p w14:paraId="7F3E4AF4" w14:textId="057AC4EB"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mOsmol/L </w:t>
            </w:r>
          </w:p>
        </w:tc>
        <w:tc>
          <w:tcPr>
            <w:tcW w:w="1243" w:type="pct"/>
            <w:shd w:val="clear" w:color="auto" w:fill="DBE5F1" w:themeFill="accent1" w:themeFillTint="33"/>
          </w:tcPr>
          <w:p w14:paraId="13CE7D56" w14:textId="07AEE953"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270</w:t>
            </w:r>
          </w:p>
        </w:tc>
        <w:tc>
          <w:tcPr>
            <w:tcW w:w="1244" w:type="pct"/>
          </w:tcPr>
          <w:p w14:paraId="73AB081B" w14:textId="5C39BED0"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261</w:t>
            </w:r>
          </w:p>
        </w:tc>
      </w:tr>
      <w:tr w:rsidR="00985451" w:rsidRPr="008552F4" w14:paraId="48394140" w14:textId="5BA37606" w:rsidTr="005B2519">
        <w:tc>
          <w:tcPr>
            <w:tcW w:w="1648" w:type="pct"/>
          </w:tcPr>
          <w:p w14:paraId="06F88040" w14:textId="592D7B6B"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 xml:space="preserve">Osmolality </w:t>
            </w:r>
          </w:p>
        </w:tc>
        <w:tc>
          <w:tcPr>
            <w:tcW w:w="865" w:type="pct"/>
          </w:tcPr>
          <w:p w14:paraId="065CD0A6" w14:textId="350DA73F" w:rsidR="00985451" w:rsidRPr="005B2519" w:rsidRDefault="00985451" w:rsidP="005B2519">
            <w:pPr>
              <w:pStyle w:val="Default"/>
              <w:keepNext/>
              <w:rPr>
                <w:rFonts w:ascii="Arial Narrow" w:eastAsiaTheme="minorHAnsi" w:hAnsi="Arial Narrow" w:cstheme="minorBidi"/>
                <w:color w:val="auto"/>
                <w:sz w:val="20"/>
                <w:szCs w:val="20"/>
              </w:rPr>
            </w:pPr>
            <w:r w:rsidRPr="008552F4">
              <w:rPr>
                <w:rFonts w:ascii="Arial Narrow" w:eastAsiaTheme="minorHAnsi" w:hAnsi="Arial Narrow" w:cstheme="minorBidi"/>
                <w:color w:val="auto"/>
                <w:sz w:val="20"/>
                <w:szCs w:val="20"/>
              </w:rPr>
              <w:t xml:space="preserve">mOsmol/kg </w:t>
            </w:r>
            <w:r w:rsidRPr="008552F4">
              <w:rPr>
                <w:rFonts w:ascii="Arial Narrow" w:hAnsi="Arial Narrow"/>
                <w:sz w:val="20"/>
                <w:szCs w:val="20"/>
              </w:rPr>
              <w:t xml:space="preserve">water </w:t>
            </w:r>
          </w:p>
        </w:tc>
        <w:tc>
          <w:tcPr>
            <w:tcW w:w="1243" w:type="pct"/>
            <w:shd w:val="clear" w:color="auto" w:fill="DBE5F1" w:themeFill="accent1" w:themeFillTint="33"/>
          </w:tcPr>
          <w:p w14:paraId="31BD2907" w14:textId="2E5A0B1A"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310</w:t>
            </w:r>
          </w:p>
        </w:tc>
        <w:tc>
          <w:tcPr>
            <w:tcW w:w="1244" w:type="pct"/>
          </w:tcPr>
          <w:p w14:paraId="40DBB847" w14:textId="4F68C09B" w:rsidR="00985451" w:rsidRPr="008552F4" w:rsidRDefault="00985451" w:rsidP="00D90423">
            <w:pPr>
              <w:pStyle w:val="3Bodytext"/>
              <w:keepNext/>
              <w:numPr>
                <w:ilvl w:val="0"/>
                <w:numId w:val="0"/>
              </w:numPr>
              <w:spacing w:after="0"/>
              <w:jc w:val="center"/>
              <w:rPr>
                <w:rFonts w:ascii="Arial Narrow" w:hAnsi="Arial Narrow"/>
                <w:sz w:val="20"/>
                <w:szCs w:val="20"/>
              </w:rPr>
            </w:pPr>
            <w:r w:rsidRPr="008552F4">
              <w:rPr>
                <w:rFonts w:ascii="Arial Narrow" w:hAnsi="Arial Narrow"/>
                <w:sz w:val="20"/>
                <w:szCs w:val="20"/>
              </w:rPr>
              <w:t>290</w:t>
            </w:r>
          </w:p>
        </w:tc>
      </w:tr>
      <w:tr w:rsidR="00985451" w:rsidRPr="008552F4" w14:paraId="23E0B87F" w14:textId="290CC8EF" w:rsidTr="005B2519">
        <w:tc>
          <w:tcPr>
            <w:tcW w:w="1648" w:type="pct"/>
          </w:tcPr>
          <w:p w14:paraId="312F4744" w14:textId="0D7CDEDE" w:rsidR="00985451" w:rsidRPr="008552F4" w:rsidRDefault="00985451" w:rsidP="0031779E">
            <w:pPr>
              <w:pStyle w:val="3Bodytext"/>
              <w:keepNext/>
              <w:numPr>
                <w:ilvl w:val="0"/>
                <w:numId w:val="0"/>
              </w:numPr>
              <w:spacing w:after="0"/>
              <w:jc w:val="both"/>
              <w:rPr>
                <w:rFonts w:ascii="Arial Narrow" w:hAnsi="Arial Narrow"/>
                <w:sz w:val="20"/>
                <w:szCs w:val="20"/>
              </w:rPr>
            </w:pPr>
            <w:r w:rsidRPr="008552F4">
              <w:rPr>
                <w:rFonts w:ascii="Arial Narrow" w:hAnsi="Arial Narrow"/>
                <w:sz w:val="20"/>
                <w:szCs w:val="20"/>
              </w:rPr>
              <w:t>Allergens</w:t>
            </w:r>
          </w:p>
        </w:tc>
        <w:tc>
          <w:tcPr>
            <w:tcW w:w="865" w:type="pct"/>
          </w:tcPr>
          <w:p w14:paraId="7DCDBB77" w14:textId="77777777" w:rsidR="00985451" w:rsidRPr="008552F4" w:rsidRDefault="00985451" w:rsidP="0031779E">
            <w:pPr>
              <w:pStyle w:val="Default"/>
              <w:keepNext/>
              <w:rPr>
                <w:rFonts w:ascii="Arial Narrow" w:eastAsiaTheme="minorHAnsi" w:hAnsi="Arial Narrow" w:cstheme="minorBidi"/>
                <w:color w:val="auto"/>
                <w:sz w:val="20"/>
                <w:szCs w:val="20"/>
              </w:rPr>
            </w:pPr>
          </w:p>
        </w:tc>
        <w:tc>
          <w:tcPr>
            <w:tcW w:w="1243" w:type="pct"/>
          </w:tcPr>
          <w:p w14:paraId="589DB42C" w14:textId="52143E18" w:rsidR="00985451" w:rsidRPr="00D90423" w:rsidRDefault="00985451" w:rsidP="00D90423">
            <w:pPr>
              <w:pStyle w:val="Default"/>
              <w:keepNext/>
              <w:rPr>
                <w:rFonts w:ascii="Arial Narrow" w:hAnsi="Arial Narrow"/>
                <w:sz w:val="20"/>
                <w:szCs w:val="20"/>
              </w:rPr>
            </w:pPr>
            <w:r w:rsidRPr="008552F4">
              <w:rPr>
                <w:rFonts w:ascii="Arial Narrow" w:eastAsiaTheme="minorHAnsi" w:hAnsi="Arial Narrow" w:cstheme="minorBidi"/>
                <w:color w:val="auto"/>
                <w:sz w:val="20"/>
                <w:szCs w:val="20"/>
              </w:rPr>
              <w:t>Milk and products thereof (including lactose)</w:t>
            </w:r>
          </w:p>
        </w:tc>
        <w:tc>
          <w:tcPr>
            <w:tcW w:w="1244" w:type="pct"/>
          </w:tcPr>
          <w:p w14:paraId="2E7722F2" w14:textId="77777777" w:rsidR="00985451" w:rsidRPr="008552F4" w:rsidRDefault="00985451" w:rsidP="00D90423">
            <w:pPr>
              <w:pStyle w:val="Default"/>
              <w:keepNext/>
              <w:rPr>
                <w:rFonts w:ascii="Arial Narrow" w:eastAsiaTheme="minorHAnsi" w:hAnsi="Arial Narrow" w:cstheme="minorBidi"/>
                <w:color w:val="auto"/>
                <w:sz w:val="20"/>
                <w:szCs w:val="20"/>
              </w:rPr>
            </w:pPr>
            <w:r w:rsidRPr="008552F4">
              <w:rPr>
                <w:rFonts w:ascii="Arial Narrow" w:eastAsiaTheme="minorHAnsi" w:hAnsi="Arial Narrow" w:cstheme="minorBidi"/>
                <w:color w:val="auto"/>
                <w:sz w:val="20"/>
                <w:szCs w:val="20"/>
              </w:rPr>
              <w:t>Milk and products thereof (including lactose)</w:t>
            </w:r>
          </w:p>
          <w:p w14:paraId="3515E436" w14:textId="2E3BAECE" w:rsidR="00985451" w:rsidRPr="008552F4" w:rsidRDefault="00985451" w:rsidP="00D90423">
            <w:pPr>
              <w:pStyle w:val="Default"/>
              <w:keepNext/>
              <w:rPr>
                <w:rFonts w:ascii="Arial Narrow" w:hAnsi="Arial Narrow"/>
                <w:sz w:val="20"/>
                <w:szCs w:val="20"/>
              </w:rPr>
            </w:pPr>
            <w:r w:rsidRPr="00FF4714">
              <w:rPr>
                <w:rFonts w:ascii="Arial Narrow" w:eastAsiaTheme="minorHAnsi" w:hAnsi="Arial Narrow" w:cstheme="minorBidi"/>
                <w:color w:val="auto"/>
                <w:sz w:val="20"/>
                <w:szCs w:val="20"/>
              </w:rPr>
              <w:t>Fish and products thereof present due to addition of Tuna Fish Oil (DHA)</w:t>
            </w:r>
          </w:p>
        </w:tc>
      </w:tr>
    </w:tbl>
    <w:p w14:paraId="41987082" w14:textId="12BFEC5D" w:rsidR="00BA6C61" w:rsidRDefault="00BA6C61" w:rsidP="00D90423">
      <w:pPr>
        <w:pStyle w:val="3Bodytext"/>
        <w:keepNext/>
        <w:numPr>
          <w:ilvl w:val="0"/>
          <w:numId w:val="0"/>
        </w:numPr>
        <w:spacing w:after="0"/>
        <w:jc w:val="both"/>
        <w:rPr>
          <w:rFonts w:ascii="Arial Narrow" w:hAnsi="Arial Narrow"/>
          <w:sz w:val="18"/>
          <w:szCs w:val="16"/>
        </w:rPr>
      </w:pPr>
      <w:r>
        <w:rPr>
          <w:rFonts w:ascii="Arial Narrow" w:hAnsi="Arial Narrow"/>
          <w:sz w:val="18"/>
          <w:szCs w:val="16"/>
        </w:rPr>
        <w:t xml:space="preserve">Source: </w:t>
      </w:r>
      <w:r w:rsidR="00981482">
        <w:rPr>
          <w:rFonts w:ascii="Arial Narrow" w:hAnsi="Arial Narrow"/>
          <w:sz w:val="18"/>
          <w:szCs w:val="16"/>
        </w:rPr>
        <w:t xml:space="preserve">Table 1, </w:t>
      </w:r>
      <w:r w:rsidR="00273169">
        <w:rPr>
          <w:rFonts w:ascii="Arial Narrow" w:hAnsi="Arial Narrow"/>
          <w:sz w:val="18"/>
          <w:szCs w:val="16"/>
        </w:rPr>
        <w:t>of the</w:t>
      </w:r>
      <w:r w:rsidR="00981482">
        <w:rPr>
          <w:rFonts w:ascii="Arial Narrow" w:hAnsi="Arial Narrow"/>
          <w:sz w:val="18"/>
          <w:szCs w:val="16"/>
        </w:rPr>
        <w:t xml:space="preserve"> </w:t>
      </w:r>
      <w:r w:rsidR="00273169">
        <w:rPr>
          <w:rFonts w:ascii="Arial Narrow" w:hAnsi="Arial Narrow"/>
          <w:sz w:val="18"/>
          <w:szCs w:val="16"/>
        </w:rPr>
        <w:t>submission</w:t>
      </w:r>
    </w:p>
    <w:p w14:paraId="232543DE" w14:textId="1809FB61" w:rsidR="000F0168" w:rsidRDefault="00AA2CE6">
      <w:pPr>
        <w:pStyle w:val="3Bodytext"/>
        <w:keepNext/>
        <w:numPr>
          <w:ilvl w:val="0"/>
          <w:numId w:val="0"/>
        </w:numPr>
        <w:spacing w:after="0"/>
        <w:jc w:val="both"/>
        <w:rPr>
          <w:rFonts w:ascii="Arial Narrow" w:hAnsi="Arial Narrow"/>
          <w:sz w:val="18"/>
          <w:szCs w:val="16"/>
        </w:rPr>
      </w:pPr>
      <w:r>
        <w:rPr>
          <w:rFonts w:ascii="Arial Narrow" w:hAnsi="Arial Narrow"/>
          <w:sz w:val="18"/>
          <w:szCs w:val="16"/>
        </w:rPr>
        <w:t>Abbreviations</w:t>
      </w:r>
      <w:r w:rsidRPr="008552F4">
        <w:rPr>
          <w:rFonts w:ascii="Arial Narrow" w:hAnsi="Arial Narrow"/>
          <w:sz w:val="18"/>
          <w:szCs w:val="16"/>
        </w:rPr>
        <w:t xml:space="preserve"> </w:t>
      </w:r>
      <w:r w:rsidR="008552F4" w:rsidRPr="008552F4">
        <w:rPr>
          <w:rFonts w:ascii="Arial Narrow" w:hAnsi="Arial Narrow"/>
          <w:sz w:val="18"/>
          <w:szCs w:val="16"/>
        </w:rPr>
        <w:t>LA</w:t>
      </w:r>
      <w:r w:rsidR="008552F4">
        <w:rPr>
          <w:rFonts w:ascii="Arial Narrow" w:hAnsi="Arial Narrow"/>
          <w:sz w:val="18"/>
          <w:szCs w:val="16"/>
        </w:rPr>
        <w:t>:</w:t>
      </w:r>
      <w:r w:rsidR="008552F4" w:rsidRPr="008552F4">
        <w:t xml:space="preserve"> </w:t>
      </w:r>
      <w:r w:rsidR="008552F4">
        <w:rPr>
          <w:rFonts w:ascii="Arial Narrow" w:hAnsi="Arial Narrow"/>
          <w:sz w:val="18"/>
          <w:szCs w:val="16"/>
        </w:rPr>
        <w:t>l</w:t>
      </w:r>
      <w:r w:rsidR="008552F4" w:rsidRPr="008552F4">
        <w:rPr>
          <w:rFonts w:ascii="Arial Narrow" w:hAnsi="Arial Narrow"/>
          <w:sz w:val="18"/>
          <w:szCs w:val="16"/>
        </w:rPr>
        <w:t>inoleic acid</w:t>
      </w:r>
      <w:r w:rsidR="008552F4">
        <w:rPr>
          <w:rFonts w:ascii="Arial Narrow" w:hAnsi="Arial Narrow"/>
          <w:sz w:val="18"/>
          <w:szCs w:val="16"/>
        </w:rPr>
        <w:t xml:space="preserve"> </w:t>
      </w:r>
      <w:r w:rsidR="000F0168" w:rsidRPr="000F0168">
        <w:rPr>
          <w:rFonts w:ascii="Arial Narrow" w:hAnsi="Arial Narrow"/>
          <w:sz w:val="18"/>
          <w:szCs w:val="16"/>
        </w:rPr>
        <w:t xml:space="preserve">ARA: arachidonic acid; DHA: Docosahexaenoic acid; </w:t>
      </w:r>
      <w:r w:rsidR="00DF6026" w:rsidRPr="00DF6026">
        <w:rPr>
          <w:rFonts w:ascii="Arial Narrow" w:hAnsi="Arial Narrow"/>
          <w:sz w:val="18"/>
          <w:szCs w:val="16"/>
        </w:rPr>
        <w:t>Ca /P ratio</w:t>
      </w:r>
      <w:r w:rsidR="00DF6026">
        <w:rPr>
          <w:rFonts w:ascii="Arial Narrow" w:hAnsi="Arial Narrow"/>
          <w:sz w:val="18"/>
          <w:szCs w:val="16"/>
        </w:rPr>
        <w:t>:</w:t>
      </w:r>
      <w:r w:rsidR="00DF6026" w:rsidRPr="00DF6026">
        <w:rPr>
          <w:rFonts w:ascii="Arial Narrow" w:hAnsi="Arial Narrow"/>
          <w:sz w:val="18"/>
          <w:szCs w:val="16"/>
        </w:rPr>
        <w:t xml:space="preserve"> </w:t>
      </w:r>
      <w:r w:rsidR="008552F4" w:rsidRPr="008552F4">
        <w:rPr>
          <w:rFonts w:ascii="Arial Narrow" w:hAnsi="Arial Narrow"/>
          <w:sz w:val="18"/>
          <w:szCs w:val="16"/>
        </w:rPr>
        <w:t>calcium</w:t>
      </w:r>
      <w:r w:rsidR="00DF6026">
        <w:rPr>
          <w:rFonts w:ascii="Arial Narrow" w:hAnsi="Arial Narrow"/>
          <w:sz w:val="18"/>
          <w:szCs w:val="16"/>
        </w:rPr>
        <w:t xml:space="preserve"> to </w:t>
      </w:r>
      <w:r w:rsidR="008552F4" w:rsidRPr="008552F4">
        <w:rPr>
          <w:rFonts w:ascii="Arial Narrow" w:hAnsi="Arial Narrow"/>
          <w:sz w:val="18"/>
          <w:szCs w:val="16"/>
        </w:rPr>
        <w:t>phosphorus</w:t>
      </w:r>
      <w:r w:rsidR="00DF6026">
        <w:rPr>
          <w:rFonts w:ascii="Arial Narrow" w:hAnsi="Arial Narrow"/>
          <w:sz w:val="18"/>
          <w:szCs w:val="16"/>
        </w:rPr>
        <w:t xml:space="preserve"> ratio</w:t>
      </w:r>
    </w:p>
    <w:p w14:paraId="4178634E" w14:textId="1D01C86E" w:rsidR="002078C4" w:rsidRPr="00D90423" w:rsidRDefault="002078C4" w:rsidP="00D90423">
      <w:pPr>
        <w:pStyle w:val="CaptionFootnote"/>
        <w:spacing w:after="120"/>
        <w:rPr>
          <w:rFonts w:ascii="Arial Narrow" w:hAnsi="Arial Narrow"/>
          <w:sz w:val="18"/>
          <w:szCs w:val="18"/>
        </w:rPr>
      </w:pPr>
      <w:r w:rsidRPr="00860703">
        <w:rPr>
          <w:rFonts w:ascii="Arial Narrow" w:hAnsi="Arial Narrow"/>
          <w:sz w:val="18"/>
          <w:szCs w:val="18"/>
        </w:rPr>
        <w:t>Blue shading represents information previously considered by the PBAC</w:t>
      </w:r>
    </w:p>
    <w:p w14:paraId="692DF4A6" w14:textId="6BA26B4B" w:rsidR="005D742D" w:rsidRDefault="005D742D" w:rsidP="00125B11">
      <w:pPr>
        <w:pStyle w:val="3Bodytext"/>
        <w:jc w:val="both"/>
      </w:pPr>
      <w:r w:rsidRPr="005D742D">
        <w:t xml:space="preserve">The key differences </w:t>
      </w:r>
      <w:r w:rsidR="00224858">
        <w:t xml:space="preserve">in the nutritional composition of the new formulation compared to the current formulation of </w:t>
      </w:r>
      <w:r w:rsidRPr="005D742D">
        <w:t xml:space="preserve">Locasol </w:t>
      </w:r>
      <w:r w:rsidR="00224858">
        <w:t xml:space="preserve">were: </w:t>
      </w:r>
    </w:p>
    <w:p w14:paraId="75C83358" w14:textId="79C91BA8" w:rsidR="00960D4D" w:rsidRDefault="00295EE7" w:rsidP="00E20CE8">
      <w:pPr>
        <w:pStyle w:val="3Bodytext"/>
        <w:numPr>
          <w:ilvl w:val="0"/>
          <w:numId w:val="7"/>
        </w:numPr>
        <w:jc w:val="both"/>
      </w:pPr>
      <w:r>
        <w:t>I</w:t>
      </w:r>
      <w:r w:rsidR="00960D4D">
        <w:t>ncreases in c</w:t>
      </w:r>
      <w:r w:rsidR="00960D4D" w:rsidRPr="00960D4D">
        <w:t>alcium</w:t>
      </w:r>
      <w:r w:rsidR="00960D4D">
        <w:t>, p</w:t>
      </w:r>
      <w:r w:rsidR="00960D4D" w:rsidRPr="00960D4D">
        <w:t>olysaccharides</w:t>
      </w:r>
      <w:r w:rsidR="00960D4D">
        <w:t>,</w:t>
      </w:r>
      <w:r w:rsidR="00960D4D" w:rsidRPr="00960D4D">
        <w:t xml:space="preserve"> </w:t>
      </w:r>
      <w:r w:rsidR="00960D4D">
        <w:t>o</w:t>
      </w:r>
      <w:r w:rsidR="00960D4D" w:rsidRPr="00960D4D">
        <w:t xml:space="preserve">rganic </w:t>
      </w:r>
      <w:r w:rsidR="00960D4D">
        <w:t>a</w:t>
      </w:r>
      <w:r w:rsidR="00960D4D" w:rsidRPr="00960D4D">
        <w:t>cids</w:t>
      </w:r>
      <w:r w:rsidR="00960D4D">
        <w:t>, p</w:t>
      </w:r>
      <w:r w:rsidR="00960D4D" w:rsidRPr="00960D4D">
        <w:t>olyunsaturated fat</w:t>
      </w:r>
      <w:r w:rsidR="00960D4D">
        <w:t>,</w:t>
      </w:r>
      <w:r w:rsidR="00960D4D" w:rsidRPr="00960D4D">
        <w:t xml:space="preserve"> </w:t>
      </w:r>
      <w:r w:rsidR="00960D4D">
        <w:t>p</w:t>
      </w:r>
      <w:r w:rsidR="00960D4D" w:rsidRPr="00960D4D">
        <w:t>otassium</w:t>
      </w:r>
      <w:r w:rsidR="00960D4D">
        <w:t>,</w:t>
      </w:r>
      <w:r w:rsidR="00960D4D" w:rsidRPr="00960D4D">
        <w:t xml:space="preserve"> </w:t>
      </w:r>
      <w:r w:rsidR="00960D4D">
        <w:t>c</w:t>
      </w:r>
      <w:r w:rsidR="00960D4D" w:rsidRPr="00960D4D">
        <w:t>hloride</w:t>
      </w:r>
      <w:r w:rsidR="00960D4D">
        <w:t>,</w:t>
      </w:r>
      <w:r w:rsidR="00960D4D" w:rsidRPr="00960D4D">
        <w:t xml:space="preserve"> </w:t>
      </w:r>
      <w:r w:rsidR="00960D4D">
        <w:t>m</w:t>
      </w:r>
      <w:r w:rsidR="00960D4D" w:rsidRPr="00960D4D">
        <w:t>olybdenum</w:t>
      </w:r>
      <w:r w:rsidR="00960D4D">
        <w:t>, s</w:t>
      </w:r>
      <w:r w:rsidR="00960D4D" w:rsidRPr="00960D4D">
        <w:t>elenium</w:t>
      </w:r>
      <w:r>
        <w:t>,</w:t>
      </w:r>
      <w:r w:rsidR="00960D4D">
        <w:t xml:space="preserve"> f</w:t>
      </w:r>
      <w:r w:rsidR="00960D4D" w:rsidRPr="00960D4D">
        <w:t>olate</w:t>
      </w:r>
      <w:r w:rsidR="00960D4D">
        <w:t>, f</w:t>
      </w:r>
      <w:r w:rsidR="00960D4D" w:rsidRPr="00960D4D">
        <w:t>olic acid</w:t>
      </w:r>
      <w:r>
        <w:t>,</w:t>
      </w:r>
      <w:r w:rsidR="00960D4D">
        <w:t xml:space="preserve"> c</w:t>
      </w:r>
      <w:r w:rsidR="00960D4D" w:rsidRPr="00960D4D">
        <w:t>holine</w:t>
      </w:r>
      <w:r>
        <w:t>, l</w:t>
      </w:r>
      <w:r w:rsidRPr="00960D4D">
        <w:t>inoleic acid</w:t>
      </w:r>
    </w:p>
    <w:p w14:paraId="7EB06BA8" w14:textId="3E688C5E" w:rsidR="00960D4D" w:rsidRDefault="00295EE7" w:rsidP="00E20CE8">
      <w:pPr>
        <w:pStyle w:val="3Bodytext"/>
        <w:numPr>
          <w:ilvl w:val="0"/>
          <w:numId w:val="7"/>
        </w:numPr>
        <w:jc w:val="both"/>
      </w:pPr>
      <w:r>
        <w:t>D</w:t>
      </w:r>
      <w:r w:rsidR="00960D4D">
        <w:t>ecreases in m</w:t>
      </w:r>
      <w:r w:rsidR="00960D4D" w:rsidRPr="00960D4D">
        <w:t>onounsaturated fat</w:t>
      </w:r>
      <w:r w:rsidR="00960D4D">
        <w:t>,</w:t>
      </w:r>
      <w:r w:rsidR="00960D4D" w:rsidRPr="00960D4D">
        <w:t xml:space="preserve"> </w:t>
      </w:r>
      <w:r>
        <w:t xml:space="preserve">alpha </w:t>
      </w:r>
      <w:r w:rsidR="00960D4D">
        <w:t>l</w:t>
      </w:r>
      <w:r w:rsidR="00960D4D" w:rsidRPr="00960D4D">
        <w:t>inoleic acid</w:t>
      </w:r>
    </w:p>
    <w:p w14:paraId="5EDC19D2" w14:textId="2BD29520" w:rsidR="00960D4D" w:rsidRDefault="00295EE7" w:rsidP="00E20CE8">
      <w:pPr>
        <w:pStyle w:val="3Bodytext"/>
        <w:numPr>
          <w:ilvl w:val="0"/>
          <w:numId w:val="7"/>
        </w:numPr>
        <w:jc w:val="both"/>
      </w:pPr>
      <w:r>
        <w:lastRenderedPageBreak/>
        <w:t>A</w:t>
      </w:r>
      <w:r w:rsidR="00960D4D">
        <w:t>ddition of d</w:t>
      </w:r>
      <w:r w:rsidR="00960D4D" w:rsidRPr="00960D4D">
        <w:t>ocosahexaenoic acid (DHA)</w:t>
      </w:r>
    </w:p>
    <w:p w14:paraId="4CEC5927" w14:textId="02D656DA" w:rsidR="00E47985" w:rsidRDefault="00E47985" w:rsidP="00E47985">
      <w:pPr>
        <w:pStyle w:val="3Bodytext"/>
        <w:jc w:val="both"/>
      </w:pPr>
      <w:r>
        <w:t xml:space="preserve">The submission stated </w:t>
      </w:r>
      <w:r w:rsidR="007B3EF9">
        <w:t xml:space="preserve">that </w:t>
      </w:r>
      <w:r>
        <w:t xml:space="preserve">there were no changes to the brand name, </w:t>
      </w:r>
      <w:r w:rsidR="00142604">
        <w:t>pack size</w:t>
      </w:r>
      <w:r>
        <w:t xml:space="preserve">, or shelf life. The </w:t>
      </w:r>
      <w:r w:rsidR="002E467B">
        <w:t xml:space="preserve">submission </w:t>
      </w:r>
      <w:r w:rsidR="007B3EF9">
        <w:t xml:space="preserve">further noted that the label was </w:t>
      </w:r>
      <w:r w:rsidR="00CC6455">
        <w:t>revised</w:t>
      </w:r>
      <w:r w:rsidR="007B3EF9">
        <w:t xml:space="preserve"> to include changes </w:t>
      </w:r>
      <w:r w:rsidR="00CC6455">
        <w:t>in</w:t>
      </w:r>
      <w:r w:rsidR="007B3EF9">
        <w:t xml:space="preserve"> the </w:t>
      </w:r>
      <w:r w:rsidR="006C084C">
        <w:t xml:space="preserve">nutrition information </w:t>
      </w:r>
      <w:r w:rsidR="007B3EF9">
        <w:t>and allergen</w:t>
      </w:r>
      <w:r w:rsidR="00CC6455">
        <w:t xml:space="preserve"> content</w:t>
      </w:r>
      <w:r w:rsidR="007B3EF9">
        <w:t xml:space="preserve"> due to the addition of </w:t>
      </w:r>
      <w:r w:rsidRPr="00E47985">
        <w:t>fish oil</w:t>
      </w:r>
      <w:r w:rsidR="007B3EF9">
        <w:t>.</w:t>
      </w:r>
    </w:p>
    <w:p w14:paraId="5B6B97F7" w14:textId="1B1D55A2" w:rsidR="00A9432D" w:rsidRDefault="00AF7A65" w:rsidP="00A9432D">
      <w:pPr>
        <w:pStyle w:val="3Bodytext"/>
        <w:jc w:val="both"/>
      </w:pPr>
      <w:bookmarkStart w:id="5" w:name="_Hlk165559103"/>
      <w:r>
        <w:t xml:space="preserve">A </w:t>
      </w:r>
      <w:r w:rsidR="00A9432D">
        <w:t xml:space="preserve">comparison of </w:t>
      </w:r>
      <w:r>
        <w:t xml:space="preserve">the nutritional composition of </w:t>
      </w:r>
      <w:bookmarkEnd w:id="5"/>
      <w:r w:rsidR="00A9432D">
        <w:t xml:space="preserve">Locasol with </w:t>
      </w:r>
      <w:r>
        <w:t xml:space="preserve">each </w:t>
      </w:r>
      <w:r w:rsidR="00A9432D">
        <w:t xml:space="preserve">FSANZ </w:t>
      </w:r>
      <w:r w:rsidR="00AA1656">
        <w:t xml:space="preserve">Standard </w:t>
      </w:r>
      <w:r w:rsidR="00A9432D">
        <w:t>2.9.5</w:t>
      </w:r>
      <w:r w:rsidR="00AA1656">
        <w:t>:</w:t>
      </w:r>
      <w:r w:rsidR="00A9432D">
        <w:t xml:space="preserve"> </w:t>
      </w:r>
      <w:r w:rsidRPr="00506B5F">
        <w:t>FSMP</w:t>
      </w:r>
      <w:r>
        <w:t xml:space="preserve">s </w:t>
      </w:r>
      <w:r w:rsidR="00A9432D">
        <w:t xml:space="preserve">and </w:t>
      </w:r>
      <w:r w:rsidR="00AA1656">
        <w:t xml:space="preserve">Standard </w:t>
      </w:r>
      <w:r w:rsidR="00A9432D">
        <w:t>2.9.1</w:t>
      </w:r>
      <w:r w:rsidR="00AA1656">
        <w:t>:</w:t>
      </w:r>
      <w:r w:rsidR="00A9432D">
        <w:t xml:space="preserve"> </w:t>
      </w:r>
      <w:r w:rsidR="00AA1656" w:rsidRPr="00AA1656">
        <w:t xml:space="preserve">Infant formula products </w:t>
      </w:r>
      <w:r>
        <w:t xml:space="preserve">is provided </w:t>
      </w:r>
      <w:r w:rsidR="00A9432D">
        <w:t xml:space="preserve">in </w:t>
      </w:r>
      <w:r w:rsidR="009F037A">
        <w:fldChar w:fldCharType="begin"/>
      </w:r>
      <w:r w:rsidR="009F037A">
        <w:instrText xml:space="preserve"> REF _Ref165619454 \h </w:instrText>
      </w:r>
      <w:r w:rsidR="009F037A">
        <w:fldChar w:fldCharType="separate"/>
      </w:r>
      <w:r w:rsidR="009F037A">
        <w:t xml:space="preserve">Table </w:t>
      </w:r>
      <w:r w:rsidR="009F037A">
        <w:rPr>
          <w:noProof/>
        </w:rPr>
        <w:t>2</w:t>
      </w:r>
      <w:r w:rsidR="009F037A">
        <w:fldChar w:fldCharType="end"/>
      </w:r>
      <w:r w:rsidR="00AA2F14" w:rsidRPr="00AA2F14">
        <w:t xml:space="preserve"> and</w:t>
      </w:r>
      <w:r w:rsidR="0044284C" w:rsidRPr="00AA2F14">
        <w:t xml:space="preserve"> </w:t>
      </w:r>
      <w:r w:rsidR="009F037A">
        <w:fldChar w:fldCharType="begin"/>
      </w:r>
      <w:r w:rsidR="009F037A">
        <w:instrText xml:space="preserve"> REF _Ref165619460 \h </w:instrText>
      </w:r>
      <w:r w:rsidR="009F037A">
        <w:fldChar w:fldCharType="separate"/>
      </w:r>
      <w:r w:rsidR="009F037A">
        <w:t xml:space="preserve">Table </w:t>
      </w:r>
      <w:r w:rsidR="009F037A">
        <w:rPr>
          <w:noProof/>
        </w:rPr>
        <w:t>3</w:t>
      </w:r>
      <w:r w:rsidR="009F037A">
        <w:fldChar w:fldCharType="end"/>
      </w:r>
      <w:r>
        <w:t>,</w:t>
      </w:r>
      <w:r w:rsidR="00AA2F14" w:rsidRPr="00AA2F14">
        <w:t xml:space="preserve"> </w:t>
      </w:r>
      <w:r w:rsidR="0044284C" w:rsidRPr="00AA2F14">
        <w:t>r</w:t>
      </w:r>
      <w:r w:rsidR="0044284C">
        <w:t>espectively.</w:t>
      </w:r>
    </w:p>
    <w:p w14:paraId="2DF5A281" w14:textId="791FBF9E" w:rsidR="009F037A" w:rsidRDefault="009F037A" w:rsidP="009F037A">
      <w:pPr>
        <w:pStyle w:val="Caption"/>
        <w:keepNext/>
      </w:pPr>
      <w:bookmarkStart w:id="6" w:name="_Ref165619454"/>
      <w:r>
        <w:t xml:space="preserve">Table </w:t>
      </w:r>
      <w:r w:rsidR="00E84870">
        <w:fldChar w:fldCharType="begin"/>
      </w:r>
      <w:r w:rsidR="00E84870">
        <w:instrText xml:space="preserve"> SEQ Table \* ARABIC </w:instrText>
      </w:r>
      <w:r w:rsidR="00E84870">
        <w:fldChar w:fldCharType="separate"/>
      </w:r>
      <w:r>
        <w:rPr>
          <w:noProof/>
        </w:rPr>
        <w:t>2</w:t>
      </w:r>
      <w:r w:rsidR="00E84870">
        <w:rPr>
          <w:noProof/>
        </w:rPr>
        <w:fldChar w:fldCharType="end"/>
      </w:r>
      <w:bookmarkEnd w:id="6"/>
      <w:r>
        <w:t xml:space="preserve">: </w:t>
      </w:r>
      <w:r w:rsidRPr="000C73C6">
        <w:t>Comparison of Locasol with FSANZ Standard 2.9.5 - FSMPs</w:t>
      </w:r>
    </w:p>
    <w:tbl>
      <w:tblPr>
        <w:tblW w:w="5000" w:type="pct"/>
        <w:tblLook w:val="04A0" w:firstRow="1" w:lastRow="0" w:firstColumn="1" w:lastColumn="0" w:noHBand="0" w:noVBand="1"/>
        <w:tblCaption w:val="Table 2: Comparison of Locasol with FSANZ Standard 2.9.5 - FSMPs"/>
      </w:tblPr>
      <w:tblGrid>
        <w:gridCol w:w="1647"/>
        <w:gridCol w:w="896"/>
        <w:gridCol w:w="1702"/>
        <w:gridCol w:w="1702"/>
        <w:gridCol w:w="1704"/>
        <w:gridCol w:w="1365"/>
      </w:tblGrid>
      <w:tr w:rsidR="00AA2F14" w:rsidRPr="00086885" w14:paraId="7CD4830F" w14:textId="77777777" w:rsidTr="00287755">
        <w:trPr>
          <w:trHeight w:val="363"/>
        </w:trPr>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C7568C"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Nutrient</w:t>
            </w:r>
          </w:p>
        </w:tc>
        <w:tc>
          <w:tcPr>
            <w:tcW w:w="497" w:type="pct"/>
            <w:tcBorders>
              <w:top w:val="single" w:sz="4" w:space="0" w:color="auto"/>
              <w:left w:val="nil"/>
              <w:bottom w:val="single" w:sz="4" w:space="0" w:color="auto"/>
              <w:right w:val="single" w:sz="4" w:space="0" w:color="auto"/>
            </w:tcBorders>
            <w:shd w:val="clear" w:color="auto" w:fill="D9D9D9" w:themeFill="background1" w:themeFillShade="D9"/>
            <w:hideMark/>
          </w:tcPr>
          <w:p w14:paraId="635039F6"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Unit</w:t>
            </w:r>
          </w:p>
        </w:tc>
        <w:tc>
          <w:tcPr>
            <w:tcW w:w="944" w:type="pct"/>
            <w:tcBorders>
              <w:top w:val="single" w:sz="4" w:space="0" w:color="auto"/>
              <w:left w:val="nil"/>
              <w:bottom w:val="single" w:sz="4" w:space="0" w:color="auto"/>
              <w:right w:val="single" w:sz="4" w:space="0" w:color="auto"/>
            </w:tcBorders>
            <w:shd w:val="clear" w:color="auto" w:fill="D9D9D9" w:themeFill="background1" w:themeFillShade="D9"/>
            <w:hideMark/>
          </w:tcPr>
          <w:p w14:paraId="17CC6B03"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Minimum amount per 1000 kJ</w:t>
            </w:r>
          </w:p>
        </w:tc>
        <w:tc>
          <w:tcPr>
            <w:tcW w:w="944" w:type="pct"/>
            <w:tcBorders>
              <w:top w:val="single" w:sz="4" w:space="0" w:color="auto"/>
              <w:left w:val="nil"/>
              <w:bottom w:val="single" w:sz="4" w:space="0" w:color="auto"/>
              <w:right w:val="single" w:sz="4" w:space="0" w:color="auto"/>
            </w:tcBorders>
            <w:shd w:val="clear" w:color="auto" w:fill="D9D9D9" w:themeFill="background1" w:themeFillShade="D9"/>
            <w:hideMark/>
          </w:tcPr>
          <w:p w14:paraId="183200FF"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Maximum amount per 1000 kJ</w:t>
            </w:r>
          </w:p>
        </w:tc>
        <w:tc>
          <w:tcPr>
            <w:tcW w:w="945" w:type="pct"/>
            <w:tcBorders>
              <w:top w:val="single" w:sz="4" w:space="0" w:color="auto"/>
              <w:left w:val="nil"/>
              <w:bottom w:val="single" w:sz="4" w:space="0" w:color="auto"/>
              <w:right w:val="single" w:sz="4" w:space="0" w:color="auto"/>
            </w:tcBorders>
            <w:shd w:val="clear" w:color="auto" w:fill="D9D9D9" w:themeFill="background1" w:themeFillShade="D9"/>
            <w:hideMark/>
          </w:tcPr>
          <w:p w14:paraId="515D053C"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LOCASOL</w:t>
            </w:r>
            <w:r w:rsidRPr="00086885">
              <w:rPr>
                <w:rFonts w:ascii="Arial Narrow" w:hAnsi="Arial Narrow" w:cs="Helvetica"/>
                <w:b/>
                <w:bCs/>
                <w:sz w:val="20"/>
                <w:szCs w:val="20"/>
              </w:rPr>
              <w:br/>
              <w:t>per 1000 kJ</w:t>
            </w:r>
          </w:p>
        </w:tc>
        <w:tc>
          <w:tcPr>
            <w:tcW w:w="757" w:type="pct"/>
            <w:tcBorders>
              <w:top w:val="single" w:sz="4" w:space="0" w:color="auto"/>
              <w:left w:val="nil"/>
              <w:bottom w:val="single" w:sz="4" w:space="0" w:color="auto"/>
              <w:right w:val="single" w:sz="4" w:space="0" w:color="auto"/>
            </w:tcBorders>
            <w:shd w:val="clear" w:color="auto" w:fill="D9D9D9" w:themeFill="background1" w:themeFillShade="D9"/>
            <w:hideMark/>
          </w:tcPr>
          <w:p w14:paraId="789EBD63"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Compliant / Modified</w:t>
            </w:r>
          </w:p>
        </w:tc>
      </w:tr>
      <w:tr w:rsidR="00FC7FD3" w:rsidRPr="00086885" w14:paraId="2C67DB5E"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2BC7D5F5" w14:textId="219B5F1F" w:rsidR="00FC7FD3" w:rsidRPr="00086885" w:rsidRDefault="00FC7FD3" w:rsidP="0031779E">
            <w:pPr>
              <w:keepNext/>
              <w:rPr>
                <w:rFonts w:ascii="Arial Narrow" w:hAnsi="Arial Narrow" w:cs="Helvetica"/>
                <w:b/>
                <w:bCs/>
                <w:sz w:val="20"/>
                <w:szCs w:val="20"/>
              </w:rPr>
            </w:pPr>
            <w:r w:rsidRPr="00086885">
              <w:rPr>
                <w:rFonts w:ascii="Arial Narrow" w:hAnsi="Arial Narrow" w:cs="Helvetica"/>
                <w:b/>
                <w:bCs/>
                <w:sz w:val="20"/>
                <w:szCs w:val="20"/>
              </w:rPr>
              <w:t>VITAMINS</w:t>
            </w:r>
          </w:p>
        </w:tc>
      </w:tr>
      <w:tr w:rsidR="00AA2F14" w:rsidRPr="00086885" w14:paraId="399C769D"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7577AF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A</w:t>
            </w:r>
          </w:p>
        </w:tc>
        <w:tc>
          <w:tcPr>
            <w:tcW w:w="497" w:type="pct"/>
            <w:tcBorders>
              <w:top w:val="nil"/>
              <w:left w:val="nil"/>
              <w:bottom w:val="single" w:sz="4" w:space="0" w:color="auto"/>
              <w:right w:val="single" w:sz="4" w:space="0" w:color="auto"/>
            </w:tcBorders>
            <w:shd w:val="clear" w:color="auto" w:fill="auto"/>
            <w:noWrap/>
            <w:vAlign w:val="bottom"/>
            <w:hideMark/>
          </w:tcPr>
          <w:p w14:paraId="6214489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 RE</w:t>
            </w:r>
          </w:p>
        </w:tc>
        <w:tc>
          <w:tcPr>
            <w:tcW w:w="944" w:type="pct"/>
            <w:tcBorders>
              <w:top w:val="nil"/>
              <w:left w:val="nil"/>
              <w:bottom w:val="single" w:sz="4" w:space="0" w:color="auto"/>
              <w:right w:val="single" w:sz="4" w:space="0" w:color="auto"/>
            </w:tcBorders>
            <w:shd w:val="clear" w:color="auto" w:fill="auto"/>
            <w:noWrap/>
            <w:vAlign w:val="bottom"/>
            <w:hideMark/>
          </w:tcPr>
          <w:p w14:paraId="3F30B46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84</w:t>
            </w:r>
          </w:p>
        </w:tc>
        <w:tc>
          <w:tcPr>
            <w:tcW w:w="944" w:type="pct"/>
            <w:tcBorders>
              <w:top w:val="nil"/>
              <w:left w:val="nil"/>
              <w:bottom w:val="single" w:sz="4" w:space="0" w:color="auto"/>
              <w:right w:val="single" w:sz="4" w:space="0" w:color="auto"/>
            </w:tcBorders>
            <w:shd w:val="clear" w:color="auto" w:fill="auto"/>
            <w:noWrap/>
            <w:vAlign w:val="bottom"/>
            <w:hideMark/>
          </w:tcPr>
          <w:p w14:paraId="4A86739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430</w:t>
            </w:r>
          </w:p>
        </w:tc>
        <w:tc>
          <w:tcPr>
            <w:tcW w:w="945" w:type="pct"/>
            <w:tcBorders>
              <w:top w:val="nil"/>
              <w:left w:val="nil"/>
              <w:bottom w:val="single" w:sz="4" w:space="0" w:color="auto"/>
              <w:right w:val="single" w:sz="4" w:space="0" w:color="auto"/>
            </w:tcBorders>
            <w:shd w:val="clear" w:color="auto" w:fill="auto"/>
            <w:noWrap/>
            <w:vAlign w:val="bottom"/>
            <w:hideMark/>
          </w:tcPr>
          <w:p w14:paraId="230D585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274</w:t>
            </w:r>
          </w:p>
        </w:tc>
        <w:tc>
          <w:tcPr>
            <w:tcW w:w="757" w:type="pct"/>
            <w:tcBorders>
              <w:top w:val="nil"/>
              <w:left w:val="nil"/>
              <w:bottom w:val="single" w:sz="4" w:space="0" w:color="auto"/>
              <w:right w:val="single" w:sz="4" w:space="0" w:color="auto"/>
            </w:tcBorders>
            <w:shd w:val="clear" w:color="auto" w:fill="auto"/>
            <w:noWrap/>
            <w:vAlign w:val="bottom"/>
            <w:hideMark/>
          </w:tcPr>
          <w:p w14:paraId="5202344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320A502A"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27F315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D</w:t>
            </w:r>
          </w:p>
        </w:tc>
        <w:tc>
          <w:tcPr>
            <w:tcW w:w="497" w:type="pct"/>
            <w:tcBorders>
              <w:top w:val="nil"/>
              <w:left w:val="nil"/>
              <w:bottom w:val="single" w:sz="4" w:space="0" w:color="auto"/>
              <w:right w:val="single" w:sz="4" w:space="0" w:color="auto"/>
            </w:tcBorders>
            <w:shd w:val="clear" w:color="auto" w:fill="auto"/>
            <w:noWrap/>
            <w:vAlign w:val="bottom"/>
            <w:hideMark/>
          </w:tcPr>
          <w:p w14:paraId="2493A07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4E7F6C8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0973C14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7.5</w:t>
            </w:r>
          </w:p>
        </w:tc>
        <w:tc>
          <w:tcPr>
            <w:tcW w:w="945" w:type="pct"/>
            <w:tcBorders>
              <w:top w:val="nil"/>
              <w:left w:val="nil"/>
              <w:bottom w:val="single" w:sz="4" w:space="0" w:color="auto"/>
              <w:right w:val="single" w:sz="4" w:space="0" w:color="auto"/>
            </w:tcBorders>
            <w:shd w:val="clear" w:color="auto" w:fill="auto"/>
            <w:noWrap/>
            <w:vAlign w:val="bottom"/>
            <w:hideMark/>
          </w:tcPr>
          <w:p w14:paraId="38CA7DC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0.0</w:t>
            </w:r>
          </w:p>
        </w:tc>
        <w:tc>
          <w:tcPr>
            <w:tcW w:w="757" w:type="pct"/>
            <w:tcBorders>
              <w:top w:val="nil"/>
              <w:left w:val="nil"/>
              <w:bottom w:val="single" w:sz="4" w:space="0" w:color="auto"/>
              <w:right w:val="single" w:sz="4" w:space="0" w:color="auto"/>
            </w:tcBorders>
            <w:shd w:val="clear" w:color="auto" w:fill="auto"/>
            <w:noWrap/>
            <w:vAlign w:val="bottom"/>
            <w:hideMark/>
          </w:tcPr>
          <w:p w14:paraId="4B485C5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Modified</w:t>
            </w:r>
          </w:p>
        </w:tc>
      </w:tr>
      <w:tr w:rsidR="00AA2F14" w:rsidRPr="00086885" w14:paraId="77C382BE"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0B232B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C</w:t>
            </w:r>
          </w:p>
        </w:tc>
        <w:tc>
          <w:tcPr>
            <w:tcW w:w="497" w:type="pct"/>
            <w:tcBorders>
              <w:top w:val="nil"/>
              <w:left w:val="nil"/>
              <w:bottom w:val="single" w:sz="4" w:space="0" w:color="auto"/>
              <w:right w:val="single" w:sz="4" w:space="0" w:color="auto"/>
            </w:tcBorders>
            <w:shd w:val="clear" w:color="auto" w:fill="auto"/>
            <w:noWrap/>
            <w:vAlign w:val="bottom"/>
            <w:hideMark/>
          </w:tcPr>
          <w:p w14:paraId="5F4FD5E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14CD760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5.4</w:t>
            </w:r>
          </w:p>
        </w:tc>
        <w:tc>
          <w:tcPr>
            <w:tcW w:w="944" w:type="pct"/>
            <w:tcBorders>
              <w:top w:val="nil"/>
              <w:left w:val="nil"/>
              <w:bottom w:val="single" w:sz="4" w:space="0" w:color="auto"/>
              <w:right w:val="single" w:sz="4" w:space="0" w:color="auto"/>
            </w:tcBorders>
            <w:shd w:val="clear" w:color="auto" w:fill="auto"/>
            <w:noWrap/>
            <w:vAlign w:val="bottom"/>
            <w:hideMark/>
          </w:tcPr>
          <w:p w14:paraId="2934C69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68B3CB4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33.0</w:t>
            </w:r>
          </w:p>
        </w:tc>
        <w:tc>
          <w:tcPr>
            <w:tcW w:w="757" w:type="pct"/>
            <w:tcBorders>
              <w:top w:val="nil"/>
              <w:left w:val="nil"/>
              <w:bottom w:val="single" w:sz="4" w:space="0" w:color="auto"/>
              <w:right w:val="single" w:sz="4" w:space="0" w:color="auto"/>
            </w:tcBorders>
            <w:shd w:val="clear" w:color="auto" w:fill="auto"/>
            <w:noWrap/>
            <w:vAlign w:val="bottom"/>
            <w:hideMark/>
          </w:tcPr>
          <w:p w14:paraId="548B1C2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5787E5A2"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27BA1E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Thiamin</w:t>
            </w:r>
          </w:p>
        </w:tc>
        <w:tc>
          <w:tcPr>
            <w:tcW w:w="497" w:type="pct"/>
            <w:tcBorders>
              <w:top w:val="nil"/>
              <w:left w:val="nil"/>
              <w:bottom w:val="single" w:sz="4" w:space="0" w:color="auto"/>
              <w:right w:val="single" w:sz="4" w:space="0" w:color="auto"/>
            </w:tcBorders>
            <w:shd w:val="clear" w:color="auto" w:fill="auto"/>
            <w:noWrap/>
            <w:vAlign w:val="bottom"/>
            <w:hideMark/>
          </w:tcPr>
          <w:p w14:paraId="7BFF879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15028AA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0.15</w:t>
            </w:r>
          </w:p>
        </w:tc>
        <w:tc>
          <w:tcPr>
            <w:tcW w:w="944" w:type="pct"/>
            <w:tcBorders>
              <w:top w:val="nil"/>
              <w:left w:val="nil"/>
              <w:bottom w:val="single" w:sz="4" w:space="0" w:color="auto"/>
              <w:right w:val="single" w:sz="4" w:space="0" w:color="auto"/>
            </w:tcBorders>
            <w:shd w:val="clear" w:color="auto" w:fill="auto"/>
            <w:noWrap/>
            <w:vAlign w:val="bottom"/>
            <w:hideMark/>
          </w:tcPr>
          <w:p w14:paraId="1D8EAD0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0591608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0.22</w:t>
            </w:r>
          </w:p>
        </w:tc>
        <w:tc>
          <w:tcPr>
            <w:tcW w:w="757" w:type="pct"/>
            <w:tcBorders>
              <w:top w:val="nil"/>
              <w:left w:val="nil"/>
              <w:bottom w:val="single" w:sz="4" w:space="0" w:color="auto"/>
              <w:right w:val="single" w:sz="4" w:space="0" w:color="auto"/>
            </w:tcBorders>
            <w:shd w:val="clear" w:color="auto" w:fill="auto"/>
            <w:noWrap/>
            <w:vAlign w:val="bottom"/>
            <w:hideMark/>
          </w:tcPr>
          <w:p w14:paraId="3531EE1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37F70A23"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3816CA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Riboflavin</w:t>
            </w:r>
          </w:p>
        </w:tc>
        <w:tc>
          <w:tcPr>
            <w:tcW w:w="497" w:type="pct"/>
            <w:tcBorders>
              <w:top w:val="nil"/>
              <w:left w:val="nil"/>
              <w:bottom w:val="single" w:sz="4" w:space="0" w:color="auto"/>
              <w:right w:val="single" w:sz="4" w:space="0" w:color="auto"/>
            </w:tcBorders>
            <w:shd w:val="clear" w:color="auto" w:fill="auto"/>
            <w:noWrap/>
            <w:vAlign w:val="bottom"/>
            <w:hideMark/>
          </w:tcPr>
          <w:p w14:paraId="6732966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1AC1467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w:t>
            </w:r>
          </w:p>
        </w:tc>
        <w:tc>
          <w:tcPr>
            <w:tcW w:w="944" w:type="pct"/>
            <w:tcBorders>
              <w:top w:val="nil"/>
              <w:left w:val="nil"/>
              <w:bottom w:val="single" w:sz="4" w:space="0" w:color="auto"/>
              <w:right w:val="single" w:sz="4" w:space="0" w:color="auto"/>
            </w:tcBorders>
            <w:shd w:val="clear" w:color="auto" w:fill="auto"/>
            <w:noWrap/>
            <w:vAlign w:val="bottom"/>
            <w:hideMark/>
          </w:tcPr>
          <w:p w14:paraId="03B9E50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0D95140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0.36</w:t>
            </w:r>
          </w:p>
        </w:tc>
        <w:tc>
          <w:tcPr>
            <w:tcW w:w="757" w:type="pct"/>
            <w:tcBorders>
              <w:top w:val="nil"/>
              <w:left w:val="nil"/>
              <w:bottom w:val="single" w:sz="4" w:space="0" w:color="auto"/>
              <w:right w:val="single" w:sz="4" w:space="0" w:color="auto"/>
            </w:tcBorders>
            <w:shd w:val="clear" w:color="auto" w:fill="auto"/>
            <w:noWrap/>
            <w:vAlign w:val="bottom"/>
            <w:hideMark/>
          </w:tcPr>
          <w:p w14:paraId="2B2EA83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6D2F429C"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B4CAC3F"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Niacin</w:t>
            </w:r>
          </w:p>
        </w:tc>
        <w:tc>
          <w:tcPr>
            <w:tcW w:w="497" w:type="pct"/>
            <w:tcBorders>
              <w:top w:val="nil"/>
              <w:left w:val="nil"/>
              <w:bottom w:val="single" w:sz="4" w:space="0" w:color="auto"/>
              <w:right w:val="single" w:sz="4" w:space="0" w:color="auto"/>
            </w:tcBorders>
            <w:shd w:val="clear" w:color="auto" w:fill="auto"/>
            <w:noWrap/>
            <w:vAlign w:val="bottom"/>
            <w:hideMark/>
          </w:tcPr>
          <w:p w14:paraId="6778A3F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 NE</w:t>
            </w:r>
          </w:p>
        </w:tc>
        <w:tc>
          <w:tcPr>
            <w:tcW w:w="944" w:type="pct"/>
            <w:tcBorders>
              <w:top w:val="nil"/>
              <w:left w:val="nil"/>
              <w:bottom w:val="single" w:sz="4" w:space="0" w:color="auto"/>
              <w:right w:val="single" w:sz="4" w:space="0" w:color="auto"/>
            </w:tcBorders>
            <w:shd w:val="clear" w:color="auto" w:fill="auto"/>
            <w:noWrap/>
            <w:vAlign w:val="bottom"/>
            <w:hideMark/>
          </w:tcPr>
          <w:p w14:paraId="1A36DB4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2.2</w:t>
            </w:r>
          </w:p>
        </w:tc>
        <w:tc>
          <w:tcPr>
            <w:tcW w:w="944" w:type="pct"/>
            <w:tcBorders>
              <w:top w:val="nil"/>
              <w:left w:val="nil"/>
              <w:bottom w:val="single" w:sz="4" w:space="0" w:color="auto"/>
              <w:right w:val="single" w:sz="4" w:space="0" w:color="auto"/>
            </w:tcBorders>
            <w:shd w:val="clear" w:color="auto" w:fill="auto"/>
            <w:noWrap/>
            <w:vAlign w:val="bottom"/>
            <w:hideMark/>
          </w:tcPr>
          <w:p w14:paraId="4585F9A5"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3FC70F2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2.2</w:t>
            </w:r>
          </w:p>
        </w:tc>
        <w:tc>
          <w:tcPr>
            <w:tcW w:w="757" w:type="pct"/>
            <w:tcBorders>
              <w:top w:val="nil"/>
              <w:left w:val="nil"/>
              <w:bottom w:val="single" w:sz="4" w:space="0" w:color="auto"/>
              <w:right w:val="single" w:sz="4" w:space="0" w:color="auto"/>
            </w:tcBorders>
            <w:shd w:val="clear" w:color="auto" w:fill="auto"/>
            <w:noWrap/>
            <w:vAlign w:val="bottom"/>
            <w:hideMark/>
          </w:tcPr>
          <w:p w14:paraId="529D075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2E7D85A6"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91B48B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B6</w:t>
            </w:r>
          </w:p>
        </w:tc>
        <w:tc>
          <w:tcPr>
            <w:tcW w:w="497" w:type="pct"/>
            <w:tcBorders>
              <w:top w:val="nil"/>
              <w:left w:val="nil"/>
              <w:bottom w:val="single" w:sz="4" w:space="0" w:color="auto"/>
              <w:right w:val="single" w:sz="4" w:space="0" w:color="auto"/>
            </w:tcBorders>
            <w:shd w:val="clear" w:color="auto" w:fill="auto"/>
            <w:noWrap/>
            <w:vAlign w:val="bottom"/>
            <w:hideMark/>
          </w:tcPr>
          <w:p w14:paraId="36C2746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5CF90D1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w:t>
            </w:r>
          </w:p>
        </w:tc>
        <w:tc>
          <w:tcPr>
            <w:tcW w:w="944" w:type="pct"/>
            <w:tcBorders>
              <w:top w:val="nil"/>
              <w:left w:val="nil"/>
              <w:bottom w:val="single" w:sz="4" w:space="0" w:color="auto"/>
              <w:right w:val="single" w:sz="4" w:space="0" w:color="auto"/>
            </w:tcBorders>
            <w:shd w:val="clear" w:color="auto" w:fill="auto"/>
            <w:noWrap/>
            <w:vAlign w:val="bottom"/>
            <w:hideMark/>
          </w:tcPr>
          <w:p w14:paraId="59779AC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5" w:type="pct"/>
            <w:tcBorders>
              <w:top w:val="nil"/>
              <w:left w:val="nil"/>
              <w:bottom w:val="single" w:sz="4" w:space="0" w:color="auto"/>
              <w:right w:val="single" w:sz="4" w:space="0" w:color="auto"/>
            </w:tcBorders>
            <w:shd w:val="clear" w:color="auto" w:fill="auto"/>
            <w:noWrap/>
            <w:vAlign w:val="bottom"/>
            <w:hideMark/>
          </w:tcPr>
          <w:p w14:paraId="5C7A587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0.14</w:t>
            </w:r>
          </w:p>
        </w:tc>
        <w:tc>
          <w:tcPr>
            <w:tcW w:w="757" w:type="pct"/>
            <w:tcBorders>
              <w:top w:val="nil"/>
              <w:left w:val="nil"/>
              <w:bottom w:val="single" w:sz="4" w:space="0" w:color="auto"/>
              <w:right w:val="single" w:sz="4" w:space="0" w:color="auto"/>
            </w:tcBorders>
            <w:shd w:val="clear" w:color="auto" w:fill="auto"/>
            <w:noWrap/>
            <w:vAlign w:val="bottom"/>
            <w:hideMark/>
          </w:tcPr>
          <w:p w14:paraId="5CA12E63" w14:textId="77777777" w:rsidR="00AA2F14" w:rsidRPr="00D90423" w:rsidRDefault="00AA2F14" w:rsidP="0031779E">
            <w:pPr>
              <w:keepNext/>
              <w:jc w:val="left"/>
              <w:rPr>
                <w:rFonts w:ascii="Arial Narrow" w:hAnsi="Arial Narrow" w:cs="Helvetica"/>
                <w:sz w:val="20"/>
                <w:szCs w:val="20"/>
              </w:rPr>
            </w:pPr>
            <w:r w:rsidRPr="00D90423">
              <w:rPr>
                <w:rFonts w:ascii="Arial Narrow" w:hAnsi="Arial Narrow" w:cs="Helvetica"/>
                <w:sz w:val="20"/>
                <w:szCs w:val="20"/>
              </w:rPr>
              <w:t>Modified</w:t>
            </w:r>
          </w:p>
        </w:tc>
      </w:tr>
      <w:tr w:rsidR="00AA2F14" w:rsidRPr="00086885" w14:paraId="61F67DD3"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07D0A8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Folate</w:t>
            </w:r>
          </w:p>
        </w:tc>
        <w:tc>
          <w:tcPr>
            <w:tcW w:w="497" w:type="pct"/>
            <w:tcBorders>
              <w:top w:val="nil"/>
              <w:left w:val="nil"/>
              <w:bottom w:val="single" w:sz="4" w:space="0" w:color="auto"/>
              <w:right w:val="single" w:sz="4" w:space="0" w:color="auto"/>
            </w:tcBorders>
            <w:shd w:val="clear" w:color="auto" w:fill="auto"/>
            <w:noWrap/>
            <w:vAlign w:val="bottom"/>
            <w:hideMark/>
          </w:tcPr>
          <w:p w14:paraId="780A5D2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40A44EC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25</w:t>
            </w:r>
          </w:p>
        </w:tc>
        <w:tc>
          <w:tcPr>
            <w:tcW w:w="944" w:type="pct"/>
            <w:tcBorders>
              <w:top w:val="nil"/>
              <w:left w:val="nil"/>
              <w:bottom w:val="single" w:sz="4" w:space="0" w:color="auto"/>
              <w:right w:val="single" w:sz="4" w:space="0" w:color="auto"/>
            </w:tcBorders>
            <w:shd w:val="clear" w:color="auto" w:fill="auto"/>
            <w:noWrap/>
            <w:vAlign w:val="bottom"/>
            <w:hideMark/>
          </w:tcPr>
          <w:p w14:paraId="7A6FD9C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30026FD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55.6</w:t>
            </w:r>
          </w:p>
        </w:tc>
        <w:tc>
          <w:tcPr>
            <w:tcW w:w="757" w:type="pct"/>
            <w:tcBorders>
              <w:top w:val="nil"/>
              <w:left w:val="nil"/>
              <w:bottom w:val="single" w:sz="4" w:space="0" w:color="auto"/>
              <w:right w:val="single" w:sz="4" w:space="0" w:color="auto"/>
            </w:tcBorders>
            <w:shd w:val="clear" w:color="auto" w:fill="auto"/>
            <w:noWrap/>
            <w:vAlign w:val="bottom"/>
            <w:hideMark/>
          </w:tcPr>
          <w:p w14:paraId="6888C4E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38A41075"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845F26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Pantothenic acid</w:t>
            </w:r>
          </w:p>
        </w:tc>
        <w:tc>
          <w:tcPr>
            <w:tcW w:w="497" w:type="pct"/>
            <w:tcBorders>
              <w:top w:val="nil"/>
              <w:left w:val="nil"/>
              <w:bottom w:val="single" w:sz="4" w:space="0" w:color="auto"/>
              <w:right w:val="single" w:sz="4" w:space="0" w:color="auto"/>
            </w:tcBorders>
            <w:shd w:val="clear" w:color="auto" w:fill="auto"/>
            <w:noWrap/>
            <w:vAlign w:val="bottom"/>
            <w:hideMark/>
          </w:tcPr>
          <w:p w14:paraId="3E72133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39581A1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0.35</w:t>
            </w:r>
          </w:p>
        </w:tc>
        <w:tc>
          <w:tcPr>
            <w:tcW w:w="944" w:type="pct"/>
            <w:tcBorders>
              <w:top w:val="nil"/>
              <w:left w:val="nil"/>
              <w:bottom w:val="single" w:sz="4" w:space="0" w:color="auto"/>
              <w:right w:val="single" w:sz="4" w:space="0" w:color="auto"/>
            </w:tcBorders>
            <w:shd w:val="clear" w:color="auto" w:fill="auto"/>
            <w:noWrap/>
            <w:vAlign w:val="bottom"/>
            <w:hideMark/>
          </w:tcPr>
          <w:p w14:paraId="03EDE0E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57D939F5"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1.5</w:t>
            </w:r>
          </w:p>
        </w:tc>
        <w:tc>
          <w:tcPr>
            <w:tcW w:w="757" w:type="pct"/>
            <w:tcBorders>
              <w:top w:val="nil"/>
              <w:left w:val="nil"/>
              <w:bottom w:val="single" w:sz="4" w:space="0" w:color="auto"/>
              <w:right w:val="single" w:sz="4" w:space="0" w:color="auto"/>
            </w:tcBorders>
            <w:shd w:val="clear" w:color="auto" w:fill="auto"/>
            <w:noWrap/>
            <w:vAlign w:val="bottom"/>
            <w:hideMark/>
          </w:tcPr>
          <w:p w14:paraId="43914F8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ADFDA3D"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0918375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B12</w:t>
            </w:r>
          </w:p>
        </w:tc>
        <w:tc>
          <w:tcPr>
            <w:tcW w:w="497" w:type="pct"/>
            <w:tcBorders>
              <w:top w:val="nil"/>
              <w:left w:val="nil"/>
              <w:bottom w:val="single" w:sz="4" w:space="0" w:color="auto"/>
              <w:right w:val="single" w:sz="4" w:space="0" w:color="auto"/>
            </w:tcBorders>
            <w:shd w:val="clear" w:color="auto" w:fill="auto"/>
            <w:noWrap/>
            <w:vAlign w:val="bottom"/>
            <w:hideMark/>
          </w:tcPr>
          <w:p w14:paraId="0110C2F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7B14C2A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0.17</w:t>
            </w:r>
          </w:p>
        </w:tc>
        <w:tc>
          <w:tcPr>
            <w:tcW w:w="944" w:type="pct"/>
            <w:tcBorders>
              <w:top w:val="nil"/>
              <w:left w:val="nil"/>
              <w:bottom w:val="single" w:sz="4" w:space="0" w:color="auto"/>
              <w:right w:val="single" w:sz="4" w:space="0" w:color="auto"/>
            </w:tcBorders>
            <w:shd w:val="clear" w:color="auto" w:fill="auto"/>
            <w:noWrap/>
            <w:vAlign w:val="bottom"/>
            <w:hideMark/>
          </w:tcPr>
          <w:p w14:paraId="667BF4E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3C6F39E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0.5</w:t>
            </w:r>
          </w:p>
        </w:tc>
        <w:tc>
          <w:tcPr>
            <w:tcW w:w="757" w:type="pct"/>
            <w:tcBorders>
              <w:top w:val="nil"/>
              <w:left w:val="nil"/>
              <w:bottom w:val="single" w:sz="4" w:space="0" w:color="auto"/>
              <w:right w:val="single" w:sz="4" w:space="0" w:color="auto"/>
            </w:tcBorders>
            <w:shd w:val="clear" w:color="auto" w:fill="auto"/>
            <w:noWrap/>
            <w:vAlign w:val="bottom"/>
            <w:hideMark/>
          </w:tcPr>
          <w:p w14:paraId="120C3F2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4449516"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8C447E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Biotin</w:t>
            </w:r>
          </w:p>
        </w:tc>
        <w:tc>
          <w:tcPr>
            <w:tcW w:w="497" w:type="pct"/>
            <w:tcBorders>
              <w:top w:val="nil"/>
              <w:left w:val="nil"/>
              <w:bottom w:val="single" w:sz="4" w:space="0" w:color="auto"/>
              <w:right w:val="single" w:sz="4" w:space="0" w:color="auto"/>
            </w:tcBorders>
            <w:shd w:val="clear" w:color="auto" w:fill="auto"/>
            <w:noWrap/>
            <w:vAlign w:val="bottom"/>
            <w:hideMark/>
          </w:tcPr>
          <w:p w14:paraId="1D07389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3911EFD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1.8</w:t>
            </w:r>
          </w:p>
        </w:tc>
        <w:tc>
          <w:tcPr>
            <w:tcW w:w="944" w:type="pct"/>
            <w:tcBorders>
              <w:top w:val="nil"/>
              <w:left w:val="nil"/>
              <w:bottom w:val="single" w:sz="4" w:space="0" w:color="auto"/>
              <w:right w:val="single" w:sz="4" w:space="0" w:color="auto"/>
            </w:tcBorders>
            <w:shd w:val="clear" w:color="auto" w:fill="auto"/>
            <w:noWrap/>
            <w:vAlign w:val="bottom"/>
            <w:hideMark/>
          </w:tcPr>
          <w:p w14:paraId="0029CFF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5F1AE7B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6.5</w:t>
            </w:r>
          </w:p>
        </w:tc>
        <w:tc>
          <w:tcPr>
            <w:tcW w:w="757" w:type="pct"/>
            <w:tcBorders>
              <w:top w:val="nil"/>
              <w:left w:val="nil"/>
              <w:bottom w:val="single" w:sz="4" w:space="0" w:color="auto"/>
              <w:right w:val="single" w:sz="4" w:space="0" w:color="auto"/>
            </w:tcBorders>
            <w:shd w:val="clear" w:color="auto" w:fill="auto"/>
            <w:noWrap/>
            <w:vAlign w:val="bottom"/>
            <w:hideMark/>
          </w:tcPr>
          <w:p w14:paraId="2637C31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27639A0"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618424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E</w:t>
            </w:r>
          </w:p>
        </w:tc>
        <w:tc>
          <w:tcPr>
            <w:tcW w:w="497" w:type="pct"/>
            <w:tcBorders>
              <w:top w:val="nil"/>
              <w:left w:val="nil"/>
              <w:bottom w:val="single" w:sz="4" w:space="0" w:color="auto"/>
              <w:right w:val="single" w:sz="4" w:space="0" w:color="auto"/>
            </w:tcBorders>
            <w:shd w:val="clear" w:color="auto" w:fill="auto"/>
            <w:noWrap/>
            <w:vAlign w:val="bottom"/>
            <w:hideMark/>
          </w:tcPr>
          <w:p w14:paraId="3BB2D2F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 xml:space="preserve">mg </w:t>
            </w:r>
            <w:r w:rsidRPr="00086885">
              <w:rPr>
                <w:rFonts w:ascii="Arial Narrow" w:hAnsi="Arial Narrow" w:cs="Calibri"/>
                <w:sz w:val="20"/>
                <w:szCs w:val="20"/>
              </w:rPr>
              <w:t>α</w:t>
            </w:r>
            <w:r w:rsidRPr="00086885">
              <w:rPr>
                <w:rFonts w:ascii="Arial Narrow" w:hAnsi="Arial Narrow" w:cs="Helvetica"/>
                <w:sz w:val="20"/>
                <w:szCs w:val="20"/>
              </w:rPr>
              <w:t>-TE</w:t>
            </w:r>
          </w:p>
        </w:tc>
        <w:tc>
          <w:tcPr>
            <w:tcW w:w="944" w:type="pct"/>
            <w:tcBorders>
              <w:top w:val="nil"/>
              <w:left w:val="nil"/>
              <w:bottom w:val="single" w:sz="4" w:space="0" w:color="auto"/>
              <w:right w:val="single" w:sz="4" w:space="0" w:color="auto"/>
            </w:tcBorders>
            <w:shd w:val="clear" w:color="auto" w:fill="auto"/>
            <w:noWrap/>
            <w:vAlign w:val="bottom"/>
            <w:hideMark/>
          </w:tcPr>
          <w:p w14:paraId="56532FC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w:t>
            </w:r>
          </w:p>
        </w:tc>
        <w:tc>
          <w:tcPr>
            <w:tcW w:w="944" w:type="pct"/>
            <w:tcBorders>
              <w:top w:val="nil"/>
              <w:left w:val="nil"/>
              <w:bottom w:val="single" w:sz="4" w:space="0" w:color="auto"/>
              <w:right w:val="single" w:sz="4" w:space="0" w:color="auto"/>
            </w:tcBorders>
            <w:shd w:val="clear" w:color="auto" w:fill="auto"/>
            <w:noWrap/>
            <w:vAlign w:val="bottom"/>
            <w:hideMark/>
          </w:tcPr>
          <w:p w14:paraId="505CE96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1772841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4.2</w:t>
            </w:r>
          </w:p>
        </w:tc>
        <w:tc>
          <w:tcPr>
            <w:tcW w:w="757" w:type="pct"/>
            <w:tcBorders>
              <w:top w:val="nil"/>
              <w:left w:val="nil"/>
              <w:bottom w:val="single" w:sz="4" w:space="0" w:color="auto"/>
              <w:right w:val="single" w:sz="4" w:space="0" w:color="auto"/>
            </w:tcBorders>
            <w:shd w:val="clear" w:color="auto" w:fill="auto"/>
            <w:noWrap/>
            <w:vAlign w:val="bottom"/>
            <w:hideMark/>
          </w:tcPr>
          <w:p w14:paraId="1F4202E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500A748"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C8D839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K</w:t>
            </w:r>
          </w:p>
        </w:tc>
        <w:tc>
          <w:tcPr>
            <w:tcW w:w="497" w:type="pct"/>
            <w:tcBorders>
              <w:top w:val="nil"/>
              <w:left w:val="nil"/>
              <w:bottom w:val="single" w:sz="4" w:space="0" w:color="auto"/>
              <w:right w:val="single" w:sz="4" w:space="0" w:color="auto"/>
            </w:tcBorders>
            <w:shd w:val="clear" w:color="auto" w:fill="auto"/>
            <w:noWrap/>
            <w:vAlign w:val="bottom"/>
            <w:hideMark/>
          </w:tcPr>
          <w:p w14:paraId="6BFD46B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6E8EA9A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8.5</w:t>
            </w:r>
          </w:p>
        </w:tc>
        <w:tc>
          <w:tcPr>
            <w:tcW w:w="944" w:type="pct"/>
            <w:tcBorders>
              <w:top w:val="nil"/>
              <w:left w:val="nil"/>
              <w:bottom w:val="single" w:sz="4" w:space="0" w:color="auto"/>
              <w:right w:val="single" w:sz="4" w:space="0" w:color="auto"/>
            </w:tcBorders>
            <w:shd w:val="clear" w:color="auto" w:fill="auto"/>
            <w:noWrap/>
            <w:vAlign w:val="bottom"/>
            <w:hideMark/>
          </w:tcPr>
          <w:p w14:paraId="721051E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7722CEB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11.8</w:t>
            </w:r>
          </w:p>
        </w:tc>
        <w:tc>
          <w:tcPr>
            <w:tcW w:w="757" w:type="pct"/>
            <w:tcBorders>
              <w:top w:val="nil"/>
              <w:left w:val="nil"/>
              <w:bottom w:val="single" w:sz="4" w:space="0" w:color="auto"/>
              <w:right w:val="single" w:sz="4" w:space="0" w:color="auto"/>
            </w:tcBorders>
            <w:shd w:val="clear" w:color="auto" w:fill="auto"/>
            <w:noWrap/>
            <w:vAlign w:val="bottom"/>
            <w:hideMark/>
          </w:tcPr>
          <w:p w14:paraId="0D619E4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FC7FD3" w:rsidRPr="00086885" w14:paraId="53B000A6"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79768A99" w14:textId="09250F9B" w:rsidR="00FC7FD3" w:rsidRPr="00086885" w:rsidRDefault="00FC7FD3" w:rsidP="0031779E">
            <w:pPr>
              <w:keepNext/>
              <w:jc w:val="left"/>
              <w:rPr>
                <w:rFonts w:ascii="Arial Narrow" w:hAnsi="Arial Narrow" w:cs="Helvetica"/>
                <w:b/>
                <w:bCs/>
                <w:sz w:val="20"/>
                <w:szCs w:val="20"/>
              </w:rPr>
            </w:pPr>
            <w:r w:rsidRPr="00086885">
              <w:rPr>
                <w:rFonts w:ascii="Arial Narrow" w:hAnsi="Arial Narrow" w:cs="Helvetica"/>
                <w:b/>
                <w:bCs/>
                <w:sz w:val="20"/>
                <w:szCs w:val="20"/>
              </w:rPr>
              <w:t>MINERALS</w:t>
            </w:r>
          </w:p>
        </w:tc>
      </w:tr>
      <w:tr w:rsidR="00AA2F14" w:rsidRPr="00086885" w14:paraId="6276CD94"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215BDE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Calcium</w:t>
            </w:r>
          </w:p>
        </w:tc>
        <w:tc>
          <w:tcPr>
            <w:tcW w:w="497" w:type="pct"/>
            <w:tcBorders>
              <w:top w:val="nil"/>
              <w:left w:val="nil"/>
              <w:bottom w:val="single" w:sz="4" w:space="0" w:color="auto"/>
              <w:right w:val="single" w:sz="4" w:space="0" w:color="auto"/>
            </w:tcBorders>
            <w:shd w:val="clear" w:color="auto" w:fill="auto"/>
            <w:noWrap/>
            <w:vAlign w:val="bottom"/>
            <w:hideMark/>
          </w:tcPr>
          <w:p w14:paraId="3722A8A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47ACB375"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120</w:t>
            </w:r>
          </w:p>
        </w:tc>
        <w:tc>
          <w:tcPr>
            <w:tcW w:w="944" w:type="pct"/>
            <w:tcBorders>
              <w:top w:val="nil"/>
              <w:left w:val="nil"/>
              <w:bottom w:val="single" w:sz="4" w:space="0" w:color="auto"/>
              <w:right w:val="single" w:sz="4" w:space="0" w:color="auto"/>
            </w:tcBorders>
            <w:shd w:val="clear" w:color="auto" w:fill="auto"/>
            <w:noWrap/>
            <w:vAlign w:val="bottom"/>
            <w:hideMark/>
          </w:tcPr>
          <w:p w14:paraId="476D707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600</w:t>
            </w:r>
          </w:p>
        </w:tc>
        <w:tc>
          <w:tcPr>
            <w:tcW w:w="945" w:type="pct"/>
            <w:tcBorders>
              <w:top w:val="nil"/>
              <w:left w:val="nil"/>
              <w:bottom w:val="single" w:sz="4" w:space="0" w:color="auto"/>
              <w:right w:val="single" w:sz="4" w:space="0" w:color="auto"/>
            </w:tcBorders>
            <w:shd w:val="clear" w:color="auto" w:fill="auto"/>
            <w:noWrap/>
            <w:vAlign w:val="bottom"/>
            <w:hideMark/>
          </w:tcPr>
          <w:p w14:paraId="4C803A5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&lt;18.6</w:t>
            </w:r>
          </w:p>
        </w:tc>
        <w:tc>
          <w:tcPr>
            <w:tcW w:w="757" w:type="pct"/>
            <w:tcBorders>
              <w:top w:val="nil"/>
              <w:left w:val="nil"/>
              <w:bottom w:val="single" w:sz="4" w:space="0" w:color="auto"/>
              <w:right w:val="single" w:sz="4" w:space="0" w:color="auto"/>
            </w:tcBorders>
            <w:shd w:val="clear" w:color="auto" w:fill="auto"/>
            <w:noWrap/>
            <w:vAlign w:val="bottom"/>
            <w:hideMark/>
          </w:tcPr>
          <w:p w14:paraId="6E4B8694" w14:textId="77777777" w:rsidR="00AA2F14" w:rsidRPr="00D90423" w:rsidRDefault="00AA2F14" w:rsidP="0031779E">
            <w:pPr>
              <w:keepNext/>
              <w:jc w:val="left"/>
              <w:rPr>
                <w:rFonts w:ascii="Arial Narrow" w:hAnsi="Arial Narrow" w:cs="Helvetica"/>
                <w:sz w:val="20"/>
                <w:szCs w:val="20"/>
              </w:rPr>
            </w:pPr>
            <w:r w:rsidRPr="00D90423">
              <w:rPr>
                <w:rFonts w:ascii="Arial Narrow" w:hAnsi="Arial Narrow" w:cs="Helvetica"/>
                <w:sz w:val="20"/>
                <w:szCs w:val="20"/>
              </w:rPr>
              <w:t>Modified</w:t>
            </w:r>
          </w:p>
        </w:tc>
      </w:tr>
      <w:tr w:rsidR="00AA2F14" w:rsidRPr="00086885" w14:paraId="75223A10"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02B9A3A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Phosphorus</w:t>
            </w:r>
          </w:p>
        </w:tc>
        <w:tc>
          <w:tcPr>
            <w:tcW w:w="497" w:type="pct"/>
            <w:tcBorders>
              <w:top w:val="nil"/>
              <w:left w:val="nil"/>
              <w:bottom w:val="single" w:sz="4" w:space="0" w:color="auto"/>
              <w:right w:val="single" w:sz="4" w:space="0" w:color="auto"/>
            </w:tcBorders>
            <w:shd w:val="clear" w:color="auto" w:fill="auto"/>
            <w:noWrap/>
            <w:vAlign w:val="bottom"/>
            <w:hideMark/>
          </w:tcPr>
          <w:p w14:paraId="26C8CF7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00CB8A6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72</w:t>
            </w:r>
          </w:p>
        </w:tc>
        <w:tc>
          <w:tcPr>
            <w:tcW w:w="944" w:type="pct"/>
            <w:tcBorders>
              <w:top w:val="nil"/>
              <w:left w:val="nil"/>
              <w:bottom w:val="single" w:sz="4" w:space="0" w:color="auto"/>
              <w:right w:val="single" w:sz="4" w:space="0" w:color="auto"/>
            </w:tcBorders>
            <w:shd w:val="clear" w:color="auto" w:fill="auto"/>
            <w:noWrap/>
            <w:vAlign w:val="bottom"/>
            <w:hideMark/>
          </w:tcPr>
          <w:p w14:paraId="1B898C8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06E0DB3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79.7</w:t>
            </w:r>
          </w:p>
        </w:tc>
        <w:tc>
          <w:tcPr>
            <w:tcW w:w="757" w:type="pct"/>
            <w:tcBorders>
              <w:top w:val="nil"/>
              <w:left w:val="nil"/>
              <w:bottom w:val="single" w:sz="4" w:space="0" w:color="auto"/>
              <w:right w:val="single" w:sz="4" w:space="0" w:color="auto"/>
            </w:tcBorders>
            <w:shd w:val="clear" w:color="auto" w:fill="auto"/>
            <w:noWrap/>
            <w:vAlign w:val="bottom"/>
            <w:hideMark/>
          </w:tcPr>
          <w:p w14:paraId="7B4730A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02FC0459"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3D1A73A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Magnesium</w:t>
            </w:r>
          </w:p>
        </w:tc>
        <w:tc>
          <w:tcPr>
            <w:tcW w:w="497" w:type="pct"/>
            <w:tcBorders>
              <w:top w:val="nil"/>
              <w:left w:val="nil"/>
              <w:bottom w:val="single" w:sz="4" w:space="0" w:color="auto"/>
              <w:right w:val="single" w:sz="4" w:space="0" w:color="auto"/>
            </w:tcBorders>
            <w:shd w:val="clear" w:color="auto" w:fill="auto"/>
            <w:noWrap/>
            <w:vAlign w:val="bottom"/>
            <w:hideMark/>
          </w:tcPr>
          <w:p w14:paraId="3AD44AB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7D429E3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18</w:t>
            </w:r>
          </w:p>
        </w:tc>
        <w:tc>
          <w:tcPr>
            <w:tcW w:w="944" w:type="pct"/>
            <w:tcBorders>
              <w:top w:val="nil"/>
              <w:left w:val="nil"/>
              <w:bottom w:val="single" w:sz="4" w:space="0" w:color="auto"/>
              <w:right w:val="single" w:sz="4" w:space="0" w:color="auto"/>
            </w:tcBorders>
            <w:shd w:val="clear" w:color="auto" w:fill="auto"/>
            <w:noWrap/>
            <w:vAlign w:val="bottom"/>
            <w:hideMark/>
          </w:tcPr>
          <w:p w14:paraId="7FBCF1C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0E956AD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19.8</w:t>
            </w:r>
          </w:p>
        </w:tc>
        <w:tc>
          <w:tcPr>
            <w:tcW w:w="757" w:type="pct"/>
            <w:tcBorders>
              <w:top w:val="nil"/>
              <w:left w:val="nil"/>
              <w:bottom w:val="single" w:sz="4" w:space="0" w:color="auto"/>
              <w:right w:val="single" w:sz="4" w:space="0" w:color="auto"/>
            </w:tcBorders>
            <w:shd w:val="clear" w:color="auto" w:fill="auto"/>
            <w:noWrap/>
            <w:vAlign w:val="bottom"/>
            <w:hideMark/>
          </w:tcPr>
          <w:p w14:paraId="15308F7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38AA6A08"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93F8E7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Iron</w:t>
            </w:r>
          </w:p>
        </w:tc>
        <w:tc>
          <w:tcPr>
            <w:tcW w:w="497" w:type="pct"/>
            <w:tcBorders>
              <w:top w:val="nil"/>
              <w:left w:val="nil"/>
              <w:bottom w:val="single" w:sz="4" w:space="0" w:color="auto"/>
              <w:right w:val="single" w:sz="4" w:space="0" w:color="auto"/>
            </w:tcBorders>
            <w:shd w:val="clear" w:color="auto" w:fill="auto"/>
            <w:noWrap/>
            <w:vAlign w:val="bottom"/>
            <w:hideMark/>
          </w:tcPr>
          <w:p w14:paraId="3648632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1211122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33F16DF5"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50140E0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3.6</w:t>
            </w:r>
          </w:p>
        </w:tc>
        <w:tc>
          <w:tcPr>
            <w:tcW w:w="757" w:type="pct"/>
            <w:tcBorders>
              <w:top w:val="nil"/>
              <w:left w:val="nil"/>
              <w:bottom w:val="single" w:sz="4" w:space="0" w:color="auto"/>
              <w:right w:val="single" w:sz="4" w:space="0" w:color="auto"/>
            </w:tcBorders>
            <w:shd w:val="clear" w:color="auto" w:fill="auto"/>
            <w:noWrap/>
            <w:vAlign w:val="bottom"/>
            <w:hideMark/>
          </w:tcPr>
          <w:p w14:paraId="2C6BA51F"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0F8DAEC5"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CB2919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Iodine</w:t>
            </w:r>
          </w:p>
        </w:tc>
        <w:tc>
          <w:tcPr>
            <w:tcW w:w="497" w:type="pct"/>
            <w:tcBorders>
              <w:top w:val="nil"/>
              <w:left w:val="nil"/>
              <w:bottom w:val="single" w:sz="4" w:space="0" w:color="auto"/>
              <w:right w:val="single" w:sz="4" w:space="0" w:color="auto"/>
            </w:tcBorders>
            <w:shd w:val="clear" w:color="auto" w:fill="auto"/>
            <w:noWrap/>
            <w:vAlign w:val="bottom"/>
            <w:hideMark/>
          </w:tcPr>
          <w:p w14:paraId="6988422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2B5E5BA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15.5</w:t>
            </w:r>
          </w:p>
        </w:tc>
        <w:tc>
          <w:tcPr>
            <w:tcW w:w="944" w:type="pct"/>
            <w:tcBorders>
              <w:top w:val="nil"/>
              <w:left w:val="nil"/>
              <w:bottom w:val="single" w:sz="4" w:space="0" w:color="auto"/>
              <w:right w:val="single" w:sz="4" w:space="0" w:color="auto"/>
            </w:tcBorders>
            <w:shd w:val="clear" w:color="auto" w:fill="auto"/>
            <w:noWrap/>
            <w:vAlign w:val="bottom"/>
            <w:hideMark/>
          </w:tcPr>
          <w:p w14:paraId="5DF0250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84</w:t>
            </w:r>
          </w:p>
        </w:tc>
        <w:tc>
          <w:tcPr>
            <w:tcW w:w="945" w:type="pct"/>
            <w:tcBorders>
              <w:top w:val="nil"/>
              <w:left w:val="nil"/>
              <w:bottom w:val="single" w:sz="4" w:space="0" w:color="auto"/>
              <w:right w:val="single" w:sz="4" w:space="0" w:color="auto"/>
            </w:tcBorders>
            <w:shd w:val="clear" w:color="auto" w:fill="auto"/>
            <w:noWrap/>
            <w:vAlign w:val="bottom"/>
            <w:hideMark/>
          </w:tcPr>
          <w:p w14:paraId="60C9A9A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44.6</w:t>
            </w:r>
          </w:p>
        </w:tc>
        <w:tc>
          <w:tcPr>
            <w:tcW w:w="757" w:type="pct"/>
            <w:tcBorders>
              <w:top w:val="nil"/>
              <w:left w:val="nil"/>
              <w:bottom w:val="single" w:sz="4" w:space="0" w:color="auto"/>
              <w:right w:val="single" w:sz="4" w:space="0" w:color="auto"/>
            </w:tcBorders>
            <w:shd w:val="clear" w:color="auto" w:fill="auto"/>
            <w:noWrap/>
            <w:vAlign w:val="bottom"/>
            <w:hideMark/>
          </w:tcPr>
          <w:p w14:paraId="337E4E4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65C13187"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9767F2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Copper</w:t>
            </w:r>
          </w:p>
        </w:tc>
        <w:tc>
          <w:tcPr>
            <w:tcW w:w="497" w:type="pct"/>
            <w:tcBorders>
              <w:top w:val="nil"/>
              <w:left w:val="nil"/>
              <w:bottom w:val="single" w:sz="4" w:space="0" w:color="auto"/>
              <w:right w:val="single" w:sz="4" w:space="0" w:color="auto"/>
            </w:tcBorders>
            <w:shd w:val="clear" w:color="auto" w:fill="auto"/>
            <w:noWrap/>
            <w:vAlign w:val="bottom"/>
            <w:hideMark/>
          </w:tcPr>
          <w:p w14:paraId="61F8CED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2124CA0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0.15</w:t>
            </w:r>
          </w:p>
        </w:tc>
        <w:tc>
          <w:tcPr>
            <w:tcW w:w="944" w:type="pct"/>
            <w:tcBorders>
              <w:top w:val="nil"/>
              <w:left w:val="nil"/>
              <w:bottom w:val="single" w:sz="4" w:space="0" w:color="auto"/>
              <w:right w:val="single" w:sz="4" w:space="0" w:color="auto"/>
            </w:tcBorders>
            <w:shd w:val="clear" w:color="auto" w:fill="auto"/>
            <w:noWrap/>
            <w:vAlign w:val="bottom"/>
            <w:hideMark/>
          </w:tcPr>
          <w:p w14:paraId="1B665A6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1.25</w:t>
            </w:r>
          </w:p>
        </w:tc>
        <w:tc>
          <w:tcPr>
            <w:tcW w:w="945" w:type="pct"/>
            <w:tcBorders>
              <w:top w:val="nil"/>
              <w:left w:val="nil"/>
              <w:bottom w:val="single" w:sz="4" w:space="0" w:color="auto"/>
              <w:right w:val="single" w:sz="4" w:space="0" w:color="auto"/>
            </w:tcBorders>
            <w:shd w:val="clear" w:color="auto" w:fill="auto"/>
            <w:noWrap/>
            <w:vAlign w:val="bottom"/>
            <w:hideMark/>
          </w:tcPr>
          <w:p w14:paraId="40A7440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0.18</w:t>
            </w:r>
          </w:p>
        </w:tc>
        <w:tc>
          <w:tcPr>
            <w:tcW w:w="757" w:type="pct"/>
            <w:tcBorders>
              <w:top w:val="nil"/>
              <w:left w:val="nil"/>
              <w:bottom w:val="single" w:sz="4" w:space="0" w:color="auto"/>
              <w:right w:val="single" w:sz="4" w:space="0" w:color="auto"/>
            </w:tcBorders>
            <w:shd w:val="clear" w:color="auto" w:fill="auto"/>
            <w:noWrap/>
            <w:vAlign w:val="bottom"/>
            <w:hideMark/>
          </w:tcPr>
          <w:p w14:paraId="6BE9071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86F7F9F"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3F95E8C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Zinc</w:t>
            </w:r>
          </w:p>
        </w:tc>
        <w:tc>
          <w:tcPr>
            <w:tcW w:w="497" w:type="pct"/>
            <w:tcBorders>
              <w:top w:val="nil"/>
              <w:left w:val="nil"/>
              <w:bottom w:val="single" w:sz="4" w:space="0" w:color="auto"/>
              <w:right w:val="single" w:sz="4" w:space="0" w:color="auto"/>
            </w:tcBorders>
            <w:shd w:val="clear" w:color="auto" w:fill="auto"/>
            <w:noWrap/>
            <w:vAlign w:val="bottom"/>
            <w:hideMark/>
          </w:tcPr>
          <w:p w14:paraId="750FE0DF"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7D32CF4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214607B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3.6</w:t>
            </w:r>
          </w:p>
        </w:tc>
        <w:tc>
          <w:tcPr>
            <w:tcW w:w="945" w:type="pct"/>
            <w:tcBorders>
              <w:top w:val="nil"/>
              <w:left w:val="nil"/>
              <w:bottom w:val="single" w:sz="4" w:space="0" w:color="auto"/>
              <w:right w:val="single" w:sz="4" w:space="0" w:color="auto"/>
            </w:tcBorders>
            <w:shd w:val="clear" w:color="auto" w:fill="auto"/>
            <w:noWrap/>
            <w:vAlign w:val="bottom"/>
            <w:hideMark/>
          </w:tcPr>
          <w:p w14:paraId="16A3EC1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1.8</w:t>
            </w:r>
          </w:p>
        </w:tc>
        <w:tc>
          <w:tcPr>
            <w:tcW w:w="757" w:type="pct"/>
            <w:tcBorders>
              <w:top w:val="nil"/>
              <w:left w:val="nil"/>
              <w:bottom w:val="single" w:sz="4" w:space="0" w:color="auto"/>
              <w:right w:val="single" w:sz="4" w:space="0" w:color="auto"/>
            </w:tcBorders>
            <w:shd w:val="clear" w:color="auto" w:fill="auto"/>
            <w:noWrap/>
            <w:vAlign w:val="bottom"/>
            <w:hideMark/>
          </w:tcPr>
          <w:p w14:paraId="29A5606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EDE7B48"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87FBF7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Manganese</w:t>
            </w:r>
          </w:p>
        </w:tc>
        <w:tc>
          <w:tcPr>
            <w:tcW w:w="497" w:type="pct"/>
            <w:tcBorders>
              <w:top w:val="nil"/>
              <w:left w:val="nil"/>
              <w:bottom w:val="single" w:sz="4" w:space="0" w:color="auto"/>
              <w:right w:val="single" w:sz="4" w:space="0" w:color="auto"/>
            </w:tcBorders>
            <w:shd w:val="clear" w:color="auto" w:fill="auto"/>
            <w:noWrap/>
            <w:vAlign w:val="bottom"/>
            <w:hideMark/>
          </w:tcPr>
          <w:p w14:paraId="57E0333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4F1A4EE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0.12</w:t>
            </w:r>
          </w:p>
        </w:tc>
        <w:tc>
          <w:tcPr>
            <w:tcW w:w="944" w:type="pct"/>
            <w:tcBorders>
              <w:top w:val="nil"/>
              <w:left w:val="nil"/>
              <w:bottom w:val="single" w:sz="4" w:space="0" w:color="auto"/>
              <w:right w:val="single" w:sz="4" w:space="0" w:color="auto"/>
            </w:tcBorders>
            <w:shd w:val="clear" w:color="auto" w:fill="auto"/>
            <w:noWrap/>
            <w:vAlign w:val="bottom"/>
            <w:hideMark/>
          </w:tcPr>
          <w:p w14:paraId="3F51C00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5" w:type="pct"/>
            <w:tcBorders>
              <w:top w:val="nil"/>
              <w:left w:val="nil"/>
              <w:bottom w:val="single" w:sz="4" w:space="0" w:color="auto"/>
              <w:right w:val="single" w:sz="4" w:space="0" w:color="auto"/>
            </w:tcBorders>
            <w:shd w:val="clear" w:color="auto" w:fill="auto"/>
            <w:noWrap/>
            <w:vAlign w:val="bottom"/>
            <w:hideMark/>
          </w:tcPr>
          <w:p w14:paraId="3E4154D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0.024</w:t>
            </w:r>
          </w:p>
        </w:tc>
        <w:tc>
          <w:tcPr>
            <w:tcW w:w="757" w:type="pct"/>
            <w:tcBorders>
              <w:top w:val="nil"/>
              <w:left w:val="nil"/>
              <w:bottom w:val="single" w:sz="4" w:space="0" w:color="auto"/>
              <w:right w:val="single" w:sz="4" w:space="0" w:color="auto"/>
            </w:tcBorders>
            <w:shd w:val="clear" w:color="auto" w:fill="auto"/>
            <w:noWrap/>
            <w:vAlign w:val="bottom"/>
            <w:hideMark/>
          </w:tcPr>
          <w:p w14:paraId="6B5FA233" w14:textId="77777777" w:rsidR="00AA2F14" w:rsidRPr="00D90423" w:rsidRDefault="00AA2F14" w:rsidP="0031779E">
            <w:pPr>
              <w:keepNext/>
              <w:jc w:val="left"/>
              <w:rPr>
                <w:rFonts w:ascii="Arial Narrow" w:hAnsi="Arial Narrow" w:cs="Helvetica"/>
                <w:sz w:val="20"/>
                <w:szCs w:val="20"/>
              </w:rPr>
            </w:pPr>
            <w:r w:rsidRPr="00D90423">
              <w:rPr>
                <w:rFonts w:ascii="Arial Narrow" w:hAnsi="Arial Narrow" w:cs="Helvetica"/>
                <w:sz w:val="20"/>
                <w:szCs w:val="20"/>
              </w:rPr>
              <w:t>Modified</w:t>
            </w:r>
          </w:p>
        </w:tc>
      </w:tr>
      <w:tr w:rsidR="00AA2F14" w:rsidRPr="00086885" w14:paraId="4A0FF570"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82C63A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 xml:space="preserve">Selenium </w:t>
            </w:r>
          </w:p>
        </w:tc>
        <w:tc>
          <w:tcPr>
            <w:tcW w:w="497" w:type="pct"/>
            <w:tcBorders>
              <w:top w:val="nil"/>
              <w:left w:val="nil"/>
              <w:bottom w:val="single" w:sz="4" w:space="0" w:color="auto"/>
              <w:right w:val="single" w:sz="4" w:space="0" w:color="auto"/>
            </w:tcBorders>
            <w:shd w:val="clear" w:color="auto" w:fill="auto"/>
            <w:noWrap/>
            <w:vAlign w:val="bottom"/>
            <w:hideMark/>
          </w:tcPr>
          <w:p w14:paraId="69F6F599"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4238CDD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6</w:t>
            </w:r>
          </w:p>
        </w:tc>
        <w:tc>
          <w:tcPr>
            <w:tcW w:w="944" w:type="pct"/>
            <w:tcBorders>
              <w:top w:val="nil"/>
              <w:left w:val="nil"/>
              <w:bottom w:val="single" w:sz="4" w:space="0" w:color="auto"/>
              <w:right w:val="single" w:sz="4" w:space="0" w:color="auto"/>
            </w:tcBorders>
            <w:shd w:val="clear" w:color="auto" w:fill="auto"/>
            <w:noWrap/>
            <w:vAlign w:val="bottom"/>
            <w:hideMark/>
          </w:tcPr>
          <w:p w14:paraId="183C9F9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25</w:t>
            </w:r>
          </w:p>
        </w:tc>
        <w:tc>
          <w:tcPr>
            <w:tcW w:w="945" w:type="pct"/>
            <w:tcBorders>
              <w:top w:val="nil"/>
              <w:left w:val="nil"/>
              <w:bottom w:val="single" w:sz="4" w:space="0" w:color="auto"/>
              <w:right w:val="single" w:sz="4" w:space="0" w:color="auto"/>
            </w:tcBorders>
            <w:shd w:val="clear" w:color="auto" w:fill="auto"/>
            <w:noWrap/>
            <w:vAlign w:val="bottom"/>
            <w:hideMark/>
          </w:tcPr>
          <w:p w14:paraId="68C36DC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9.6</w:t>
            </w:r>
          </w:p>
        </w:tc>
        <w:tc>
          <w:tcPr>
            <w:tcW w:w="757" w:type="pct"/>
            <w:tcBorders>
              <w:top w:val="nil"/>
              <w:left w:val="nil"/>
              <w:bottom w:val="single" w:sz="4" w:space="0" w:color="auto"/>
              <w:right w:val="single" w:sz="4" w:space="0" w:color="auto"/>
            </w:tcBorders>
            <w:shd w:val="clear" w:color="auto" w:fill="auto"/>
            <w:noWrap/>
            <w:vAlign w:val="bottom"/>
            <w:hideMark/>
          </w:tcPr>
          <w:p w14:paraId="2C58144F"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2BB857B2"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6147A24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Molybdenum</w:t>
            </w:r>
          </w:p>
        </w:tc>
        <w:tc>
          <w:tcPr>
            <w:tcW w:w="497" w:type="pct"/>
            <w:tcBorders>
              <w:top w:val="nil"/>
              <w:left w:val="nil"/>
              <w:bottom w:val="single" w:sz="4" w:space="0" w:color="auto"/>
              <w:right w:val="single" w:sz="4" w:space="0" w:color="auto"/>
            </w:tcBorders>
            <w:shd w:val="clear" w:color="auto" w:fill="auto"/>
            <w:noWrap/>
            <w:vAlign w:val="bottom"/>
            <w:hideMark/>
          </w:tcPr>
          <w:p w14:paraId="142865E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6CDA94B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w:t>
            </w:r>
          </w:p>
        </w:tc>
        <w:tc>
          <w:tcPr>
            <w:tcW w:w="944" w:type="pct"/>
            <w:tcBorders>
              <w:top w:val="nil"/>
              <w:left w:val="nil"/>
              <w:bottom w:val="single" w:sz="4" w:space="0" w:color="auto"/>
              <w:right w:val="single" w:sz="4" w:space="0" w:color="auto"/>
            </w:tcBorders>
            <w:shd w:val="clear" w:color="auto" w:fill="auto"/>
            <w:noWrap/>
            <w:vAlign w:val="bottom"/>
            <w:hideMark/>
          </w:tcPr>
          <w:p w14:paraId="188891C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4A4DD3B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9.1</w:t>
            </w:r>
          </w:p>
        </w:tc>
        <w:tc>
          <w:tcPr>
            <w:tcW w:w="757" w:type="pct"/>
            <w:tcBorders>
              <w:top w:val="nil"/>
              <w:left w:val="nil"/>
              <w:bottom w:val="single" w:sz="4" w:space="0" w:color="auto"/>
              <w:right w:val="single" w:sz="4" w:space="0" w:color="auto"/>
            </w:tcBorders>
            <w:shd w:val="clear" w:color="auto" w:fill="auto"/>
            <w:noWrap/>
            <w:vAlign w:val="bottom"/>
            <w:hideMark/>
          </w:tcPr>
          <w:p w14:paraId="26BFEB7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B6BC40C"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A0914F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Chromium</w:t>
            </w:r>
          </w:p>
        </w:tc>
        <w:tc>
          <w:tcPr>
            <w:tcW w:w="497" w:type="pct"/>
            <w:tcBorders>
              <w:top w:val="nil"/>
              <w:left w:val="nil"/>
              <w:bottom w:val="single" w:sz="4" w:space="0" w:color="auto"/>
              <w:right w:val="single" w:sz="4" w:space="0" w:color="auto"/>
            </w:tcBorders>
            <w:shd w:val="clear" w:color="auto" w:fill="auto"/>
            <w:noWrap/>
            <w:vAlign w:val="bottom"/>
            <w:hideMark/>
          </w:tcPr>
          <w:p w14:paraId="2977192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590C046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w:t>
            </w:r>
          </w:p>
        </w:tc>
        <w:tc>
          <w:tcPr>
            <w:tcW w:w="944" w:type="pct"/>
            <w:tcBorders>
              <w:top w:val="nil"/>
              <w:left w:val="nil"/>
              <w:bottom w:val="single" w:sz="4" w:space="0" w:color="auto"/>
              <w:right w:val="single" w:sz="4" w:space="0" w:color="auto"/>
            </w:tcBorders>
            <w:shd w:val="clear" w:color="auto" w:fill="auto"/>
            <w:noWrap/>
            <w:vAlign w:val="bottom"/>
            <w:hideMark/>
          </w:tcPr>
          <w:p w14:paraId="3D12594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03F71165"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w:t>
            </w:r>
          </w:p>
        </w:tc>
        <w:tc>
          <w:tcPr>
            <w:tcW w:w="757" w:type="pct"/>
            <w:tcBorders>
              <w:top w:val="nil"/>
              <w:left w:val="nil"/>
              <w:bottom w:val="single" w:sz="4" w:space="0" w:color="auto"/>
              <w:right w:val="single" w:sz="4" w:space="0" w:color="auto"/>
            </w:tcBorders>
            <w:shd w:val="clear" w:color="auto" w:fill="auto"/>
            <w:noWrap/>
            <w:vAlign w:val="bottom"/>
            <w:hideMark/>
          </w:tcPr>
          <w:p w14:paraId="3863100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FC7FD3" w:rsidRPr="00086885" w14:paraId="72254A46"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23E70E88" w14:textId="57C5D0DB" w:rsidR="00FC7FD3" w:rsidRPr="00086885" w:rsidRDefault="00FC7FD3" w:rsidP="0031779E">
            <w:pPr>
              <w:keepNext/>
              <w:jc w:val="left"/>
              <w:rPr>
                <w:rFonts w:ascii="Arial Narrow" w:hAnsi="Arial Narrow" w:cs="Helvetica"/>
                <w:b/>
                <w:bCs/>
                <w:sz w:val="20"/>
                <w:szCs w:val="20"/>
              </w:rPr>
            </w:pPr>
            <w:r w:rsidRPr="00086885">
              <w:rPr>
                <w:rFonts w:ascii="Arial Narrow" w:hAnsi="Arial Narrow" w:cs="Helvetica"/>
                <w:b/>
                <w:bCs/>
                <w:sz w:val="20"/>
                <w:szCs w:val="20"/>
              </w:rPr>
              <w:t>ELECTROLYTES</w:t>
            </w:r>
          </w:p>
        </w:tc>
      </w:tr>
      <w:tr w:rsidR="00AA2F14" w:rsidRPr="00086885" w14:paraId="638D2385"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B9F5B9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Sodium</w:t>
            </w:r>
          </w:p>
        </w:tc>
        <w:tc>
          <w:tcPr>
            <w:tcW w:w="497" w:type="pct"/>
            <w:tcBorders>
              <w:top w:val="nil"/>
              <w:left w:val="nil"/>
              <w:bottom w:val="single" w:sz="4" w:space="0" w:color="auto"/>
              <w:right w:val="single" w:sz="4" w:space="0" w:color="auto"/>
            </w:tcBorders>
            <w:shd w:val="clear" w:color="auto" w:fill="auto"/>
            <w:noWrap/>
            <w:vAlign w:val="bottom"/>
            <w:hideMark/>
          </w:tcPr>
          <w:p w14:paraId="4B89629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7097C6D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72</w:t>
            </w:r>
          </w:p>
        </w:tc>
        <w:tc>
          <w:tcPr>
            <w:tcW w:w="944" w:type="pct"/>
            <w:tcBorders>
              <w:top w:val="nil"/>
              <w:left w:val="nil"/>
              <w:bottom w:val="single" w:sz="4" w:space="0" w:color="auto"/>
              <w:right w:val="single" w:sz="4" w:space="0" w:color="auto"/>
            </w:tcBorders>
            <w:shd w:val="clear" w:color="auto" w:fill="auto"/>
            <w:noWrap/>
            <w:vAlign w:val="bottom"/>
            <w:hideMark/>
          </w:tcPr>
          <w:p w14:paraId="09B428B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5F8A724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104</w:t>
            </w:r>
          </w:p>
        </w:tc>
        <w:tc>
          <w:tcPr>
            <w:tcW w:w="757" w:type="pct"/>
            <w:tcBorders>
              <w:top w:val="nil"/>
              <w:left w:val="nil"/>
              <w:bottom w:val="single" w:sz="4" w:space="0" w:color="auto"/>
              <w:right w:val="single" w:sz="4" w:space="0" w:color="auto"/>
            </w:tcBorders>
            <w:shd w:val="clear" w:color="auto" w:fill="auto"/>
            <w:noWrap/>
            <w:vAlign w:val="bottom"/>
            <w:hideMark/>
          </w:tcPr>
          <w:p w14:paraId="5D50104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1A12EAEA"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38989A3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Potassium</w:t>
            </w:r>
          </w:p>
        </w:tc>
        <w:tc>
          <w:tcPr>
            <w:tcW w:w="497" w:type="pct"/>
            <w:tcBorders>
              <w:top w:val="nil"/>
              <w:left w:val="nil"/>
              <w:bottom w:val="single" w:sz="4" w:space="0" w:color="auto"/>
              <w:right w:val="single" w:sz="4" w:space="0" w:color="auto"/>
            </w:tcBorders>
            <w:shd w:val="clear" w:color="auto" w:fill="auto"/>
            <w:noWrap/>
            <w:vAlign w:val="bottom"/>
            <w:hideMark/>
          </w:tcPr>
          <w:p w14:paraId="5160A48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03943DD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190</w:t>
            </w:r>
          </w:p>
        </w:tc>
        <w:tc>
          <w:tcPr>
            <w:tcW w:w="944" w:type="pct"/>
            <w:tcBorders>
              <w:top w:val="nil"/>
              <w:left w:val="nil"/>
              <w:bottom w:val="single" w:sz="4" w:space="0" w:color="auto"/>
              <w:right w:val="single" w:sz="4" w:space="0" w:color="auto"/>
            </w:tcBorders>
            <w:shd w:val="clear" w:color="auto" w:fill="auto"/>
            <w:noWrap/>
            <w:vAlign w:val="bottom"/>
            <w:hideMark/>
          </w:tcPr>
          <w:p w14:paraId="6914109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41CCEA9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238</w:t>
            </w:r>
          </w:p>
        </w:tc>
        <w:tc>
          <w:tcPr>
            <w:tcW w:w="757" w:type="pct"/>
            <w:tcBorders>
              <w:top w:val="nil"/>
              <w:left w:val="nil"/>
              <w:bottom w:val="single" w:sz="4" w:space="0" w:color="auto"/>
              <w:right w:val="single" w:sz="4" w:space="0" w:color="auto"/>
            </w:tcBorders>
            <w:shd w:val="clear" w:color="auto" w:fill="auto"/>
            <w:noWrap/>
            <w:vAlign w:val="bottom"/>
            <w:hideMark/>
          </w:tcPr>
          <w:p w14:paraId="6D4F664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507337F2"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62CACD1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Chloride</w:t>
            </w:r>
          </w:p>
        </w:tc>
        <w:tc>
          <w:tcPr>
            <w:tcW w:w="497" w:type="pct"/>
            <w:tcBorders>
              <w:top w:val="nil"/>
              <w:left w:val="nil"/>
              <w:bottom w:val="single" w:sz="4" w:space="0" w:color="auto"/>
              <w:right w:val="single" w:sz="4" w:space="0" w:color="auto"/>
            </w:tcBorders>
            <w:shd w:val="clear" w:color="auto" w:fill="auto"/>
            <w:noWrap/>
            <w:vAlign w:val="bottom"/>
            <w:hideMark/>
          </w:tcPr>
          <w:p w14:paraId="192A495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064C569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72</w:t>
            </w:r>
          </w:p>
        </w:tc>
        <w:tc>
          <w:tcPr>
            <w:tcW w:w="944" w:type="pct"/>
            <w:tcBorders>
              <w:top w:val="nil"/>
              <w:left w:val="nil"/>
              <w:bottom w:val="single" w:sz="4" w:space="0" w:color="auto"/>
              <w:right w:val="single" w:sz="4" w:space="0" w:color="auto"/>
            </w:tcBorders>
            <w:shd w:val="clear" w:color="auto" w:fill="auto"/>
            <w:noWrap/>
            <w:vAlign w:val="bottom"/>
            <w:hideMark/>
          </w:tcPr>
          <w:p w14:paraId="39A38DD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5286466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179</w:t>
            </w:r>
          </w:p>
        </w:tc>
        <w:tc>
          <w:tcPr>
            <w:tcW w:w="757" w:type="pct"/>
            <w:tcBorders>
              <w:top w:val="nil"/>
              <w:left w:val="nil"/>
              <w:bottom w:val="single" w:sz="4" w:space="0" w:color="auto"/>
              <w:right w:val="single" w:sz="4" w:space="0" w:color="auto"/>
            </w:tcBorders>
            <w:shd w:val="clear" w:color="auto" w:fill="auto"/>
            <w:noWrap/>
            <w:vAlign w:val="bottom"/>
            <w:hideMark/>
          </w:tcPr>
          <w:p w14:paraId="0447C59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bl>
    <w:p w14:paraId="703EC94D" w14:textId="238F9798" w:rsidR="00AA2F14" w:rsidRDefault="00AA2F14" w:rsidP="0031779E">
      <w:pPr>
        <w:pStyle w:val="3Bodytext"/>
        <w:keepNext/>
        <w:numPr>
          <w:ilvl w:val="0"/>
          <w:numId w:val="0"/>
        </w:numPr>
        <w:spacing w:after="0"/>
        <w:jc w:val="both"/>
        <w:rPr>
          <w:rFonts w:ascii="Arial Narrow" w:hAnsi="Arial Narrow"/>
          <w:sz w:val="18"/>
          <w:szCs w:val="16"/>
        </w:rPr>
      </w:pPr>
      <w:r>
        <w:rPr>
          <w:rFonts w:ascii="Arial Narrow" w:hAnsi="Arial Narrow"/>
          <w:sz w:val="18"/>
          <w:szCs w:val="16"/>
        </w:rPr>
        <w:t xml:space="preserve">Source: </w:t>
      </w:r>
      <w:r w:rsidRPr="0044284C">
        <w:rPr>
          <w:rFonts w:ascii="Arial Narrow" w:hAnsi="Arial Narrow"/>
          <w:sz w:val="18"/>
          <w:szCs w:val="16"/>
        </w:rPr>
        <w:t>FSANZ and EU FSMP Standards for LOCASOL 2024</w:t>
      </w:r>
      <w:r>
        <w:rPr>
          <w:rFonts w:ascii="Arial Narrow" w:hAnsi="Arial Narrow"/>
          <w:sz w:val="18"/>
          <w:szCs w:val="16"/>
        </w:rPr>
        <w:t>.xslx</w:t>
      </w:r>
    </w:p>
    <w:p w14:paraId="46533392" w14:textId="7D918805" w:rsidR="00A9432D" w:rsidRDefault="00AA2F14" w:rsidP="00A9432D">
      <w:pPr>
        <w:pStyle w:val="3Bodytext"/>
        <w:numPr>
          <w:ilvl w:val="0"/>
          <w:numId w:val="0"/>
        </w:numPr>
        <w:jc w:val="both"/>
        <w:rPr>
          <w:rFonts w:ascii="Arial Narrow" w:hAnsi="Arial Narrow"/>
          <w:sz w:val="18"/>
          <w:szCs w:val="16"/>
        </w:rPr>
      </w:pPr>
      <w:r>
        <w:rPr>
          <w:rFonts w:ascii="Arial Narrow" w:hAnsi="Arial Narrow"/>
          <w:sz w:val="18"/>
          <w:szCs w:val="16"/>
        </w:rPr>
        <w:t>Abbreviations: FSANZ = Food Standards Australia and New Zealand, FSMP</w:t>
      </w:r>
      <w:r w:rsidR="00AF7A65">
        <w:rPr>
          <w:rFonts w:ascii="Arial Narrow" w:hAnsi="Arial Narrow"/>
          <w:sz w:val="18"/>
          <w:szCs w:val="16"/>
        </w:rPr>
        <w:t>s</w:t>
      </w:r>
      <w:r>
        <w:rPr>
          <w:rFonts w:ascii="Arial Narrow" w:hAnsi="Arial Narrow"/>
          <w:sz w:val="18"/>
          <w:szCs w:val="16"/>
        </w:rPr>
        <w:t xml:space="preserve"> = Foods for special medical purposes</w:t>
      </w:r>
    </w:p>
    <w:p w14:paraId="0F0AAE86" w14:textId="2555973B" w:rsidR="009F037A" w:rsidRDefault="009F037A" w:rsidP="009F037A">
      <w:pPr>
        <w:pStyle w:val="Caption"/>
        <w:keepNext/>
      </w:pPr>
      <w:bookmarkStart w:id="7" w:name="_Ref165619460"/>
      <w:r>
        <w:lastRenderedPageBreak/>
        <w:t xml:space="preserve">Table </w:t>
      </w:r>
      <w:r w:rsidR="00E84870">
        <w:fldChar w:fldCharType="begin"/>
      </w:r>
      <w:r w:rsidR="00E84870">
        <w:instrText xml:space="preserve"> SEQ Table \* ARABIC </w:instrText>
      </w:r>
      <w:r w:rsidR="00E84870">
        <w:fldChar w:fldCharType="separate"/>
      </w:r>
      <w:r>
        <w:rPr>
          <w:noProof/>
        </w:rPr>
        <w:t>3</w:t>
      </w:r>
      <w:r w:rsidR="00E84870">
        <w:rPr>
          <w:noProof/>
        </w:rPr>
        <w:fldChar w:fldCharType="end"/>
      </w:r>
      <w:bookmarkEnd w:id="7"/>
      <w:r>
        <w:t xml:space="preserve">: </w:t>
      </w:r>
      <w:r w:rsidRPr="006C70A1">
        <w:t>Comparison of Locasol with FSANZ Standard 2.9.1 - Infant Formula Products</w:t>
      </w:r>
    </w:p>
    <w:tbl>
      <w:tblPr>
        <w:tblW w:w="5000" w:type="pct"/>
        <w:tblLook w:val="04A0" w:firstRow="1" w:lastRow="0" w:firstColumn="1" w:lastColumn="0" w:noHBand="0" w:noVBand="1"/>
        <w:tblCaption w:val="Table 3: Comparison of Locasol with FSANZ Standard 2.9.1 - Infant Formula Products"/>
      </w:tblPr>
      <w:tblGrid>
        <w:gridCol w:w="1647"/>
        <w:gridCol w:w="896"/>
        <w:gridCol w:w="1702"/>
        <w:gridCol w:w="1702"/>
        <w:gridCol w:w="1704"/>
        <w:gridCol w:w="1365"/>
      </w:tblGrid>
      <w:tr w:rsidR="00AA2F14" w:rsidRPr="00086885" w14:paraId="65A007FE" w14:textId="77777777" w:rsidTr="00287755">
        <w:trPr>
          <w:trHeight w:val="57"/>
        </w:trPr>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B08B7"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Nutrient</w:t>
            </w:r>
          </w:p>
        </w:tc>
        <w:tc>
          <w:tcPr>
            <w:tcW w:w="497" w:type="pct"/>
            <w:tcBorders>
              <w:top w:val="single" w:sz="4" w:space="0" w:color="auto"/>
              <w:left w:val="nil"/>
              <w:bottom w:val="single" w:sz="4" w:space="0" w:color="auto"/>
              <w:right w:val="single" w:sz="4" w:space="0" w:color="auto"/>
            </w:tcBorders>
            <w:shd w:val="clear" w:color="auto" w:fill="D9D9D9" w:themeFill="background1" w:themeFillShade="D9"/>
            <w:hideMark/>
          </w:tcPr>
          <w:p w14:paraId="30BA1811"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Unit</w:t>
            </w:r>
          </w:p>
        </w:tc>
        <w:tc>
          <w:tcPr>
            <w:tcW w:w="944" w:type="pct"/>
            <w:tcBorders>
              <w:top w:val="single" w:sz="4" w:space="0" w:color="auto"/>
              <w:left w:val="nil"/>
              <w:bottom w:val="single" w:sz="4" w:space="0" w:color="auto"/>
              <w:right w:val="single" w:sz="4" w:space="0" w:color="auto"/>
            </w:tcBorders>
            <w:shd w:val="clear" w:color="auto" w:fill="D9D9D9" w:themeFill="background1" w:themeFillShade="D9"/>
            <w:hideMark/>
          </w:tcPr>
          <w:p w14:paraId="6E3A17DF"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Minimum amount per 100 kJ</w:t>
            </w:r>
          </w:p>
        </w:tc>
        <w:tc>
          <w:tcPr>
            <w:tcW w:w="944" w:type="pct"/>
            <w:tcBorders>
              <w:top w:val="single" w:sz="4" w:space="0" w:color="auto"/>
              <w:left w:val="nil"/>
              <w:bottom w:val="single" w:sz="4" w:space="0" w:color="auto"/>
              <w:right w:val="single" w:sz="4" w:space="0" w:color="auto"/>
            </w:tcBorders>
            <w:shd w:val="clear" w:color="auto" w:fill="D9D9D9" w:themeFill="background1" w:themeFillShade="D9"/>
            <w:hideMark/>
          </w:tcPr>
          <w:p w14:paraId="45B2B2BC"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Maximum amount per 100 kJ</w:t>
            </w:r>
          </w:p>
        </w:tc>
        <w:tc>
          <w:tcPr>
            <w:tcW w:w="945" w:type="pct"/>
            <w:tcBorders>
              <w:top w:val="single" w:sz="4" w:space="0" w:color="auto"/>
              <w:left w:val="nil"/>
              <w:bottom w:val="single" w:sz="4" w:space="0" w:color="auto"/>
              <w:right w:val="single" w:sz="4" w:space="0" w:color="auto"/>
            </w:tcBorders>
            <w:shd w:val="clear" w:color="auto" w:fill="D9D9D9" w:themeFill="background1" w:themeFillShade="D9"/>
            <w:hideMark/>
          </w:tcPr>
          <w:p w14:paraId="737F9F59"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LOCASOL per 100 kJ</w:t>
            </w:r>
          </w:p>
        </w:tc>
        <w:tc>
          <w:tcPr>
            <w:tcW w:w="757" w:type="pct"/>
            <w:tcBorders>
              <w:top w:val="single" w:sz="4" w:space="0" w:color="auto"/>
              <w:left w:val="nil"/>
              <w:bottom w:val="single" w:sz="4" w:space="0" w:color="auto"/>
              <w:right w:val="single" w:sz="4" w:space="0" w:color="auto"/>
            </w:tcBorders>
            <w:shd w:val="clear" w:color="auto" w:fill="D9D9D9" w:themeFill="background1" w:themeFillShade="D9"/>
            <w:hideMark/>
          </w:tcPr>
          <w:p w14:paraId="02111D5C" w14:textId="77777777" w:rsidR="00AA2F14" w:rsidRPr="00086885" w:rsidRDefault="00AA2F14" w:rsidP="0031779E">
            <w:pPr>
              <w:keepNext/>
              <w:jc w:val="left"/>
              <w:rPr>
                <w:rFonts w:ascii="Arial Narrow" w:hAnsi="Arial Narrow" w:cs="Helvetica"/>
                <w:b/>
                <w:bCs/>
                <w:sz w:val="20"/>
                <w:szCs w:val="20"/>
              </w:rPr>
            </w:pPr>
            <w:r w:rsidRPr="00086885">
              <w:rPr>
                <w:rFonts w:ascii="Arial Narrow" w:hAnsi="Arial Narrow" w:cs="Helvetica"/>
                <w:b/>
                <w:bCs/>
                <w:sz w:val="20"/>
                <w:szCs w:val="20"/>
              </w:rPr>
              <w:t>Compliant / Modified</w:t>
            </w:r>
          </w:p>
        </w:tc>
      </w:tr>
      <w:tr w:rsidR="00FC7FD3" w:rsidRPr="00086885" w14:paraId="633BC965"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5EE3C650" w14:textId="002718E2" w:rsidR="00FC7FD3" w:rsidRPr="00086885" w:rsidRDefault="00FC7FD3" w:rsidP="0031779E">
            <w:pPr>
              <w:keepNext/>
              <w:jc w:val="left"/>
              <w:rPr>
                <w:rFonts w:ascii="Arial Narrow" w:hAnsi="Arial Narrow" w:cs="Helvetica"/>
                <w:b/>
                <w:bCs/>
                <w:sz w:val="20"/>
                <w:szCs w:val="20"/>
              </w:rPr>
            </w:pPr>
            <w:r w:rsidRPr="00086885">
              <w:rPr>
                <w:rFonts w:ascii="Arial Narrow" w:hAnsi="Arial Narrow" w:cs="Helvetica"/>
                <w:b/>
                <w:bCs/>
                <w:sz w:val="20"/>
                <w:szCs w:val="20"/>
              </w:rPr>
              <w:t>COMPOSITION</w:t>
            </w:r>
          </w:p>
        </w:tc>
      </w:tr>
      <w:tr w:rsidR="00AA2F14" w:rsidRPr="00086885" w14:paraId="79CCE47B"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07AA1BD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Energy</w:t>
            </w:r>
          </w:p>
        </w:tc>
        <w:tc>
          <w:tcPr>
            <w:tcW w:w="497" w:type="pct"/>
            <w:tcBorders>
              <w:top w:val="nil"/>
              <w:left w:val="nil"/>
              <w:bottom w:val="single" w:sz="4" w:space="0" w:color="auto"/>
              <w:right w:val="single" w:sz="4" w:space="0" w:color="auto"/>
            </w:tcBorders>
            <w:shd w:val="clear" w:color="auto" w:fill="auto"/>
            <w:noWrap/>
            <w:vAlign w:val="bottom"/>
            <w:hideMark/>
          </w:tcPr>
          <w:p w14:paraId="23FA82B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kJ/L</w:t>
            </w:r>
          </w:p>
        </w:tc>
        <w:tc>
          <w:tcPr>
            <w:tcW w:w="944" w:type="pct"/>
            <w:tcBorders>
              <w:top w:val="nil"/>
              <w:left w:val="nil"/>
              <w:bottom w:val="single" w:sz="4" w:space="0" w:color="auto"/>
              <w:right w:val="single" w:sz="4" w:space="0" w:color="auto"/>
            </w:tcBorders>
            <w:shd w:val="clear" w:color="auto" w:fill="auto"/>
            <w:noWrap/>
            <w:vAlign w:val="bottom"/>
            <w:hideMark/>
          </w:tcPr>
          <w:p w14:paraId="5C74584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2500</w:t>
            </w:r>
          </w:p>
        </w:tc>
        <w:tc>
          <w:tcPr>
            <w:tcW w:w="944" w:type="pct"/>
            <w:tcBorders>
              <w:top w:val="nil"/>
              <w:left w:val="nil"/>
              <w:bottom w:val="single" w:sz="4" w:space="0" w:color="auto"/>
              <w:right w:val="single" w:sz="4" w:space="0" w:color="auto"/>
            </w:tcBorders>
            <w:shd w:val="clear" w:color="auto" w:fill="auto"/>
            <w:noWrap/>
            <w:vAlign w:val="bottom"/>
            <w:hideMark/>
          </w:tcPr>
          <w:p w14:paraId="766B7A6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3550</w:t>
            </w:r>
          </w:p>
        </w:tc>
        <w:tc>
          <w:tcPr>
            <w:tcW w:w="945" w:type="pct"/>
            <w:tcBorders>
              <w:top w:val="nil"/>
              <w:left w:val="nil"/>
              <w:bottom w:val="single" w:sz="4" w:space="0" w:color="auto"/>
              <w:right w:val="single" w:sz="4" w:space="0" w:color="auto"/>
            </w:tcBorders>
            <w:shd w:val="clear" w:color="auto" w:fill="auto"/>
            <w:noWrap/>
            <w:vAlign w:val="bottom"/>
            <w:hideMark/>
          </w:tcPr>
          <w:p w14:paraId="1444914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2770</w:t>
            </w:r>
          </w:p>
        </w:tc>
        <w:tc>
          <w:tcPr>
            <w:tcW w:w="757" w:type="pct"/>
            <w:tcBorders>
              <w:top w:val="nil"/>
              <w:left w:val="nil"/>
              <w:bottom w:val="single" w:sz="4" w:space="0" w:color="auto"/>
              <w:right w:val="single" w:sz="4" w:space="0" w:color="auto"/>
            </w:tcBorders>
            <w:shd w:val="clear" w:color="auto" w:fill="auto"/>
            <w:noWrap/>
            <w:vAlign w:val="bottom"/>
            <w:hideMark/>
          </w:tcPr>
          <w:p w14:paraId="2584FC39"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5B859F2D"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466315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Protein</w:t>
            </w:r>
          </w:p>
        </w:tc>
        <w:tc>
          <w:tcPr>
            <w:tcW w:w="497" w:type="pct"/>
            <w:tcBorders>
              <w:top w:val="nil"/>
              <w:left w:val="nil"/>
              <w:bottom w:val="single" w:sz="4" w:space="0" w:color="auto"/>
              <w:right w:val="single" w:sz="4" w:space="0" w:color="auto"/>
            </w:tcBorders>
            <w:shd w:val="clear" w:color="auto" w:fill="auto"/>
            <w:noWrap/>
            <w:vAlign w:val="bottom"/>
            <w:hideMark/>
          </w:tcPr>
          <w:p w14:paraId="1F802E7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g</w:t>
            </w:r>
          </w:p>
        </w:tc>
        <w:tc>
          <w:tcPr>
            <w:tcW w:w="944" w:type="pct"/>
            <w:tcBorders>
              <w:top w:val="nil"/>
              <w:left w:val="nil"/>
              <w:bottom w:val="single" w:sz="4" w:space="0" w:color="auto"/>
              <w:right w:val="single" w:sz="4" w:space="0" w:color="auto"/>
            </w:tcBorders>
            <w:shd w:val="clear" w:color="auto" w:fill="auto"/>
            <w:noWrap/>
            <w:vAlign w:val="bottom"/>
            <w:hideMark/>
          </w:tcPr>
          <w:p w14:paraId="1383BD9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0.45</w:t>
            </w:r>
          </w:p>
        </w:tc>
        <w:tc>
          <w:tcPr>
            <w:tcW w:w="944" w:type="pct"/>
            <w:tcBorders>
              <w:top w:val="nil"/>
              <w:left w:val="nil"/>
              <w:bottom w:val="single" w:sz="4" w:space="0" w:color="auto"/>
              <w:right w:val="single" w:sz="4" w:space="0" w:color="auto"/>
            </w:tcBorders>
            <w:shd w:val="clear" w:color="auto" w:fill="auto"/>
            <w:noWrap/>
            <w:vAlign w:val="bottom"/>
            <w:hideMark/>
          </w:tcPr>
          <w:p w14:paraId="400BFC7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1.3</w:t>
            </w:r>
          </w:p>
        </w:tc>
        <w:tc>
          <w:tcPr>
            <w:tcW w:w="945" w:type="pct"/>
            <w:tcBorders>
              <w:top w:val="nil"/>
              <w:left w:val="nil"/>
              <w:bottom w:val="single" w:sz="4" w:space="0" w:color="auto"/>
              <w:right w:val="single" w:sz="4" w:space="0" w:color="auto"/>
            </w:tcBorders>
            <w:shd w:val="clear" w:color="auto" w:fill="auto"/>
            <w:noWrap/>
            <w:vAlign w:val="bottom"/>
            <w:hideMark/>
          </w:tcPr>
          <w:p w14:paraId="26E1B2E2" w14:textId="77777777" w:rsidR="00AA2F14" w:rsidRPr="00086885" w:rsidRDefault="00AA2F14" w:rsidP="0031779E">
            <w:pPr>
              <w:keepNext/>
              <w:jc w:val="center"/>
              <w:rPr>
                <w:rFonts w:ascii="Arial Narrow" w:hAnsi="Arial Narrow" w:cs="Arial"/>
                <w:sz w:val="20"/>
                <w:szCs w:val="20"/>
              </w:rPr>
            </w:pPr>
            <w:r w:rsidRPr="00086885">
              <w:rPr>
                <w:rFonts w:ascii="Arial Narrow" w:hAnsi="Arial Narrow" w:cs="Arial"/>
                <w:sz w:val="20"/>
                <w:szCs w:val="20"/>
              </w:rPr>
              <w:t>0.70</w:t>
            </w:r>
          </w:p>
        </w:tc>
        <w:tc>
          <w:tcPr>
            <w:tcW w:w="757" w:type="pct"/>
            <w:tcBorders>
              <w:top w:val="nil"/>
              <w:left w:val="nil"/>
              <w:bottom w:val="single" w:sz="4" w:space="0" w:color="auto"/>
              <w:right w:val="single" w:sz="4" w:space="0" w:color="auto"/>
            </w:tcBorders>
            <w:shd w:val="clear" w:color="auto" w:fill="auto"/>
            <w:noWrap/>
            <w:vAlign w:val="bottom"/>
            <w:hideMark/>
          </w:tcPr>
          <w:p w14:paraId="3B98446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3B9F58D9"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3038672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Fat</w:t>
            </w:r>
          </w:p>
        </w:tc>
        <w:tc>
          <w:tcPr>
            <w:tcW w:w="497" w:type="pct"/>
            <w:tcBorders>
              <w:top w:val="nil"/>
              <w:left w:val="nil"/>
              <w:bottom w:val="single" w:sz="4" w:space="0" w:color="auto"/>
              <w:right w:val="single" w:sz="4" w:space="0" w:color="auto"/>
            </w:tcBorders>
            <w:shd w:val="clear" w:color="auto" w:fill="auto"/>
            <w:noWrap/>
            <w:vAlign w:val="bottom"/>
            <w:hideMark/>
          </w:tcPr>
          <w:p w14:paraId="7EDAFD6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g</w:t>
            </w:r>
          </w:p>
        </w:tc>
        <w:tc>
          <w:tcPr>
            <w:tcW w:w="944" w:type="pct"/>
            <w:tcBorders>
              <w:top w:val="nil"/>
              <w:left w:val="nil"/>
              <w:bottom w:val="single" w:sz="4" w:space="0" w:color="auto"/>
              <w:right w:val="single" w:sz="4" w:space="0" w:color="auto"/>
            </w:tcBorders>
            <w:shd w:val="clear" w:color="auto" w:fill="auto"/>
            <w:noWrap/>
            <w:vAlign w:val="bottom"/>
            <w:hideMark/>
          </w:tcPr>
          <w:p w14:paraId="3238C41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1.05</w:t>
            </w:r>
          </w:p>
        </w:tc>
        <w:tc>
          <w:tcPr>
            <w:tcW w:w="944" w:type="pct"/>
            <w:tcBorders>
              <w:top w:val="nil"/>
              <w:left w:val="nil"/>
              <w:bottom w:val="single" w:sz="4" w:space="0" w:color="auto"/>
              <w:right w:val="single" w:sz="4" w:space="0" w:color="auto"/>
            </w:tcBorders>
            <w:shd w:val="clear" w:color="auto" w:fill="auto"/>
            <w:noWrap/>
            <w:vAlign w:val="bottom"/>
            <w:hideMark/>
          </w:tcPr>
          <w:p w14:paraId="46C6A40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1.5</w:t>
            </w:r>
          </w:p>
        </w:tc>
        <w:tc>
          <w:tcPr>
            <w:tcW w:w="945" w:type="pct"/>
            <w:tcBorders>
              <w:top w:val="nil"/>
              <w:left w:val="nil"/>
              <w:bottom w:val="single" w:sz="4" w:space="0" w:color="auto"/>
              <w:right w:val="single" w:sz="4" w:space="0" w:color="auto"/>
            </w:tcBorders>
            <w:shd w:val="clear" w:color="auto" w:fill="auto"/>
            <w:noWrap/>
            <w:vAlign w:val="bottom"/>
            <w:hideMark/>
          </w:tcPr>
          <w:p w14:paraId="4D908BCB" w14:textId="77777777" w:rsidR="00AA2F14" w:rsidRPr="00086885" w:rsidRDefault="00AA2F14" w:rsidP="0031779E">
            <w:pPr>
              <w:keepNext/>
              <w:jc w:val="center"/>
              <w:rPr>
                <w:rFonts w:ascii="Arial Narrow" w:hAnsi="Arial Narrow" w:cs="Arial"/>
                <w:sz w:val="20"/>
                <w:szCs w:val="20"/>
              </w:rPr>
            </w:pPr>
            <w:r w:rsidRPr="00086885">
              <w:rPr>
                <w:rFonts w:ascii="Arial Narrow" w:hAnsi="Arial Narrow" w:cs="Arial"/>
                <w:sz w:val="20"/>
                <w:szCs w:val="20"/>
              </w:rPr>
              <w:t>1.24</w:t>
            </w:r>
          </w:p>
        </w:tc>
        <w:tc>
          <w:tcPr>
            <w:tcW w:w="757" w:type="pct"/>
            <w:tcBorders>
              <w:top w:val="nil"/>
              <w:left w:val="nil"/>
              <w:bottom w:val="single" w:sz="4" w:space="0" w:color="auto"/>
              <w:right w:val="single" w:sz="4" w:space="0" w:color="auto"/>
            </w:tcBorders>
            <w:shd w:val="clear" w:color="auto" w:fill="auto"/>
            <w:noWrap/>
            <w:vAlign w:val="bottom"/>
            <w:hideMark/>
          </w:tcPr>
          <w:p w14:paraId="3D4FDB5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FC7FD3" w:rsidRPr="00086885" w14:paraId="3B8AD94D"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72C2F055" w14:textId="396C985E" w:rsidR="00FC7FD3" w:rsidRPr="00086885" w:rsidRDefault="00FC7FD3" w:rsidP="0031779E">
            <w:pPr>
              <w:keepNext/>
              <w:jc w:val="left"/>
              <w:rPr>
                <w:rFonts w:ascii="Arial Narrow" w:hAnsi="Arial Narrow" w:cs="Helvetica"/>
                <w:b/>
                <w:bCs/>
                <w:sz w:val="20"/>
                <w:szCs w:val="20"/>
              </w:rPr>
            </w:pPr>
            <w:r w:rsidRPr="00086885">
              <w:rPr>
                <w:rFonts w:ascii="Arial Narrow" w:hAnsi="Arial Narrow" w:cs="Helvetica"/>
                <w:b/>
                <w:bCs/>
                <w:sz w:val="20"/>
                <w:szCs w:val="20"/>
              </w:rPr>
              <w:t>VITAMINS</w:t>
            </w:r>
          </w:p>
        </w:tc>
      </w:tr>
      <w:tr w:rsidR="00AA2F14" w:rsidRPr="00086885" w14:paraId="15EC6775"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8BF328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A</w:t>
            </w:r>
          </w:p>
        </w:tc>
        <w:tc>
          <w:tcPr>
            <w:tcW w:w="497" w:type="pct"/>
            <w:tcBorders>
              <w:top w:val="nil"/>
              <w:left w:val="nil"/>
              <w:bottom w:val="single" w:sz="4" w:space="0" w:color="auto"/>
              <w:right w:val="single" w:sz="4" w:space="0" w:color="auto"/>
            </w:tcBorders>
            <w:shd w:val="clear" w:color="auto" w:fill="auto"/>
            <w:noWrap/>
            <w:vAlign w:val="bottom"/>
            <w:hideMark/>
          </w:tcPr>
          <w:p w14:paraId="3A01E019"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74FEF95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14</w:t>
            </w:r>
          </w:p>
        </w:tc>
        <w:tc>
          <w:tcPr>
            <w:tcW w:w="944" w:type="pct"/>
            <w:tcBorders>
              <w:top w:val="nil"/>
              <w:left w:val="nil"/>
              <w:bottom w:val="single" w:sz="4" w:space="0" w:color="auto"/>
              <w:right w:val="single" w:sz="4" w:space="0" w:color="auto"/>
            </w:tcBorders>
            <w:shd w:val="clear" w:color="auto" w:fill="auto"/>
            <w:noWrap/>
            <w:vAlign w:val="bottom"/>
            <w:hideMark/>
          </w:tcPr>
          <w:p w14:paraId="74B186A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43</w:t>
            </w:r>
          </w:p>
        </w:tc>
        <w:tc>
          <w:tcPr>
            <w:tcW w:w="945" w:type="pct"/>
            <w:tcBorders>
              <w:top w:val="nil"/>
              <w:left w:val="nil"/>
              <w:bottom w:val="single" w:sz="4" w:space="0" w:color="auto"/>
              <w:right w:val="single" w:sz="4" w:space="0" w:color="auto"/>
            </w:tcBorders>
            <w:shd w:val="clear" w:color="auto" w:fill="auto"/>
            <w:noWrap/>
            <w:vAlign w:val="bottom"/>
            <w:hideMark/>
          </w:tcPr>
          <w:p w14:paraId="5986B58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27.4</w:t>
            </w:r>
          </w:p>
        </w:tc>
        <w:tc>
          <w:tcPr>
            <w:tcW w:w="757" w:type="pct"/>
            <w:tcBorders>
              <w:top w:val="nil"/>
              <w:left w:val="nil"/>
              <w:bottom w:val="single" w:sz="4" w:space="0" w:color="auto"/>
              <w:right w:val="single" w:sz="4" w:space="0" w:color="auto"/>
            </w:tcBorders>
            <w:shd w:val="clear" w:color="auto" w:fill="auto"/>
            <w:noWrap/>
            <w:vAlign w:val="bottom"/>
            <w:hideMark/>
          </w:tcPr>
          <w:p w14:paraId="1FEE598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6E5DF29"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949B2D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D</w:t>
            </w:r>
          </w:p>
        </w:tc>
        <w:tc>
          <w:tcPr>
            <w:tcW w:w="497" w:type="pct"/>
            <w:tcBorders>
              <w:top w:val="nil"/>
              <w:left w:val="nil"/>
              <w:bottom w:val="single" w:sz="4" w:space="0" w:color="auto"/>
              <w:right w:val="single" w:sz="4" w:space="0" w:color="auto"/>
            </w:tcBorders>
            <w:shd w:val="clear" w:color="auto" w:fill="auto"/>
            <w:noWrap/>
            <w:vAlign w:val="bottom"/>
            <w:hideMark/>
          </w:tcPr>
          <w:p w14:paraId="0B5DE86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2CAA51A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0.25</w:t>
            </w:r>
          </w:p>
        </w:tc>
        <w:tc>
          <w:tcPr>
            <w:tcW w:w="944" w:type="pct"/>
            <w:tcBorders>
              <w:top w:val="nil"/>
              <w:left w:val="nil"/>
              <w:bottom w:val="single" w:sz="4" w:space="0" w:color="auto"/>
              <w:right w:val="single" w:sz="4" w:space="0" w:color="auto"/>
            </w:tcBorders>
            <w:shd w:val="clear" w:color="auto" w:fill="auto"/>
            <w:noWrap/>
            <w:vAlign w:val="bottom"/>
            <w:hideMark/>
          </w:tcPr>
          <w:p w14:paraId="1D0C168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0.63</w:t>
            </w:r>
          </w:p>
        </w:tc>
        <w:tc>
          <w:tcPr>
            <w:tcW w:w="945" w:type="pct"/>
            <w:tcBorders>
              <w:top w:val="nil"/>
              <w:left w:val="nil"/>
              <w:bottom w:val="single" w:sz="4" w:space="0" w:color="auto"/>
              <w:right w:val="single" w:sz="4" w:space="0" w:color="auto"/>
            </w:tcBorders>
            <w:shd w:val="clear" w:color="auto" w:fill="auto"/>
            <w:noWrap/>
            <w:vAlign w:val="bottom"/>
            <w:hideMark/>
          </w:tcPr>
          <w:p w14:paraId="73C98AE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0.0</w:t>
            </w:r>
          </w:p>
        </w:tc>
        <w:tc>
          <w:tcPr>
            <w:tcW w:w="757" w:type="pct"/>
            <w:tcBorders>
              <w:top w:val="nil"/>
              <w:left w:val="nil"/>
              <w:bottom w:val="single" w:sz="4" w:space="0" w:color="auto"/>
              <w:right w:val="single" w:sz="4" w:space="0" w:color="auto"/>
            </w:tcBorders>
            <w:shd w:val="clear" w:color="auto" w:fill="auto"/>
            <w:noWrap/>
            <w:vAlign w:val="bottom"/>
            <w:hideMark/>
          </w:tcPr>
          <w:p w14:paraId="15E32A99" w14:textId="77777777" w:rsidR="00AA2F14" w:rsidRPr="00D90423" w:rsidRDefault="00AA2F14" w:rsidP="0031779E">
            <w:pPr>
              <w:keepNext/>
              <w:jc w:val="left"/>
              <w:rPr>
                <w:rFonts w:ascii="Arial Narrow" w:hAnsi="Arial Narrow" w:cs="Helvetica"/>
                <w:sz w:val="20"/>
                <w:szCs w:val="20"/>
              </w:rPr>
            </w:pPr>
            <w:r w:rsidRPr="00D90423">
              <w:rPr>
                <w:rFonts w:ascii="Arial Narrow" w:hAnsi="Arial Narrow" w:cs="Helvetica"/>
                <w:sz w:val="20"/>
                <w:szCs w:val="20"/>
              </w:rPr>
              <w:t>Modified</w:t>
            </w:r>
          </w:p>
        </w:tc>
      </w:tr>
      <w:tr w:rsidR="00AA2F14" w:rsidRPr="00086885" w14:paraId="51D205E0"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BAF0ED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C</w:t>
            </w:r>
          </w:p>
        </w:tc>
        <w:tc>
          <w:tcPr>
            <w:tcW w:w="497" w:type="pct"/>
            <w:tcBorders>
              <w:top w:val="nil"/>
              <w:left w:val="nil"/>
              <w:bottom w:val="single" w:sz="4" w:space="0" w:color="auto"/>
              <w:right w:val="single" w:sz="4" w:space="0" w:color="auto"/>
            </w:tcBorders>
            <w:shd w:val="clear" w:color="auto" w:fill="auto"/>
            <w:noWrap/>
            <w:vAlign w:val="bottom"/>
            <w:hideMark/>
          </w:tcPr>
          <w:p w14:paraId="05D9645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7FEB186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1.7</w:t>
            </w:r>
          </w:p>
        </w:tc>
        <w:tc>
          <w:tcPr>
            <w:tcW w:w="944" w:type="pct"/>
            <w:tcBorders>
              <w:top w:val="nil"/>
              <w:left w:val="nil"/>
              <w:bottom w:val="single" w:sz="4" w:space="0" w:color="auto"/>
              <w:right w:val="single" w:sz="4" w:space="0" w:color="auto"/>
            </w:tcBorders>
            <w:shd w:val="clear" w:color="auto" w:fill="auto"/>
            <w:noWrap/>
            <w:vAlign w:val="bottom"/>
            <w:hideMark/>
          </w:tcPr>
          <w:p w14:paraId="7914D7A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2FA100A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3.3</w:t>
            </w:r>
          </w:p>
        </w:tc>
        <w:tc>
          <w:tcPr>
            <w:tcW w:w="757" w:type="pct"/>
            <w:tcBorders>
              <w:top w:val="nil"/>
              <w:left w:val="nil"/>
              <w:bottom w:val="single" w:sz="4" w:space="0" w:color="auto"/>
              <w:right w:val="single" w:sz="4" w:space="0" w:color="auto"/>
            </w:tcBorders>
            <w:shd w:val="clear" w:color="auto" w:fill="auto"/>
            <w:noWrap/>
            <w:vAlign w:val="bottom"/>
            <w:hideMark/>
          </w:tcPr>
          <w:p w14:paraId="4EA2ACF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1A0C004D"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0138382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Thiamin</w:t>
            </w:r>
          </w:p>
        </w:tc>
        <w:tc>
          <w:tcPr>
            <w:tcW w:w="497" w:type="pct"/>
            <w:tcBorders>
              <w:top w:val="nil"/>
              <w:left w:val="nil"/>
              <w:bottom w:val="single" w:sz="4" w:space="0" w:color="auto"/>
              <w:right w:val="single" w:sz="4" w:space="0" w:color="auto"/>
            </w:tcBorders>
            <w:shd w:val="clear" w:color="auto" w:fill="auto"/>
            <w:noWrap/>
            <w:vAlign w:val="bottom"/>
            <w:hideMark/>
          </w:tcPr>
          <w:p w14:paraId="64CFA2A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0C9F18F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10</w:t>
            </w:r>
          </w:p>
        </w:tc>
        <w:tc>
          <w:tcPr>
            <w:tcW w:w="944" w:type="pct"/>
            <w:tcBorders>
              <w:top w:val="nil"/>
              <w:left w:val="nil"/>
              <w:bottom w:val="single" w:sz="4" w:space="0" w:color="auto"/>
              <w:right w:val="single" w:sz="4" w:space="0" w:color="auto"/>
            </w:tcBorders>
            <w:shd w:val="clear" w:color="auto" w:fill="auto"/>
            <w:noWrap/>
            <w:vAlign w:val="bottom"/>
            <w:hideMark/>
          </w:tcPr>
          <w:p w14:paraId="4E8D813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25A1F6E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21.5</w:t>
            </w:r>
          </w:p>
        </w:tc>
        <w:tc>
          <w:tcPr>
            <w:tcW w:w="757" w:type="pct"/>
            <w:tcBorders>
              <w:top w:val="nil"/>
              <w:left w:val="nil"/>
              <w:bottom w:val="single" w:sz="4" w:space="0" w:color="auto"/>
              <w:right w:val="single" w:sz="4" w:space="0" w:color="auto"/>
            </w:tcBorders>
            <w:shd w:val="clear" w:color="auto" w:fill="auto"/>
            <w:noWrap/>
            <w:vAlign w:val="bottom"/>
            <w:hideMark/>
          </w:tcPr>
          <w:p w14:paraId="5189443F"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FD0A80C"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974548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Riboflavin</w:t>
            </w:r>
          </w:p>
        </w:tc>
        <w:tc>
          <w:tcPr>
            <w:tcW w:w="497" w:type="pct"/>
            <w:tcBorders>
              <w:top w:val="nil"/>
              <w:left w:val="nil"/>
              <w:bottom w:val="single" w:sz="4" w:space="0" w:color="auto"/>
              <w:right w:val="single" w:sz="4" w:space="0" w:color="auto"/>
            </w:tcBorders>
            <w:shd w:val="clear" w:color="auto" w:fill="auto"/>
            <w:noWrap/>
            <w:vAlign w:val="bottom"/>
            <w:hideMark/>
          </w:tcPr>
          <w:p w14:paraId="5EDB8E9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27FB197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14</w:t>
            </w:r>
          </w:p>
        </w:tc>
        <w:tc>
          <w:tcPr>
            <w:tcW w:w="944" w:type="pct"/>
            <w:tcBorders>
              <w:top w:val="nil"/>
              <w:left w:val="nil"/>
              <w:bottom w:val="single" w:sz="4" w:space="0" w:color="auto"/>
              <w:right w:val="single" w:sz="4" w:space="0" w:color="auto"/>
            </w:tcBorders>
            <w:shd w:val="clear" w:color="auto" w:fill="auto"/>
            <w:noWrap/>
            <w:vAlign w:val="bottom"/>
            <w:hideMark/>
          </w:tcPr>
          <w:p w14:paraId="670DC54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1656DC3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35.0</w:t>
            </w:r>
          </w:p>
        </w:tc>
        <w:tc>
          <w:tcPr>
            <w:tcW w:w="757" w:type="pct"/>
            <w:tcBorders>
              <w:top w:val="nil"/>
              <w:left w:val="nil"/>
              <w:bottom w:val="single" w:sz="4" w:space="0" w:color="auto"/>
              <w:right w:val="single" w:sz="4" w:space="0" w:color="auto"/>
            </w:tcBorders>
            <w:shd w:val="clear" w:color="auto" w:fill="auto"/>
            <w:noWrap/>
            <w:vAlign w:val="bottom"/>
            <w:hideMark/>
          </w:tcPr>
          <w:p w14:paraId="1D4BCBA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2BC5908E"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02CBC129"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Niacin (preformed)</w:t>
            </w:r>
          </w:p>
        </w:tc>
        <w:tc>
          <w:tcPr>
            <w:tcW w:w="497" w:type="pct"/>
            <w:tcBorders>
              <w:top w:val="nil"/>
              <w:left w:val="nil"/>
              <w:bottom w:val="single" w:sz="4" w:space="0" w:color="auto"/>
              <w:right w:val="single" w:sz="4" w:space="0" w:color="auto"/>
            </w:tcBorders>
            <w:shd w:val="clear" w:color="auto" w:fill="auto"/>
            <w:noWrap/>
            <w:vAlign w:val="bottom"/>
            <w:hideMark/>
          </w:tcPr>
          <w:p w14:paraId="5DBDEB7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59FFA04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130</w:t>
            </w:r>
          </w:p>
        </w:tc>
        <w:tc>
          <w:tcPr>
            <w:tcW w:w="944" w:type="pct"/>
            <w:tcBorders>
              <w:top w:val="nil"/>
              <w:left w:val="nil"/>
              <w:bottom w:val="single" w:sz="4" w:space="0" w:color="auto"/>
              <w:right w:val="single" w:sz="4" w:space="0" w:color="auto"/>
            </w:tcBorders>
            <w:shd w:val="clear" w:color="auto" w:fill="auto"/>
            <w:noWrap/>
            <w:vAlign w:val="bottom"/>
            <w:hideMark/>
          </w:tcPr>
          <w:p w14:paraId="3EB3D4E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13FB5BF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217</w:t>
            </w:r>
          </w:p>
        </w:tc>
        <w:tc>
          <w:tcPr>
            <w:tcW w:w="757" w:type="pct"/>
            <w:tcBorders>
              <w:top w:val="nil"/>
              <w:left w:val="nil"/>
              <w:bottom w:val="single" w:sz="4" w:space="0" w:color="auto"/>
              <w:right w:val="single" w:sz="4" w:space="0" w:color="auto"/>
            </w:tcBorders>
            <w:shd w:val="clear" w:color="auto" w:fill="auto"/>
            <w:noWrap/>
            <w:vAlign w:val="bottom"/>
            <w:hideMark/>
          </w:tcPr>
          <w:p w14:paraId="2D04C9F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35A5A0FF"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547606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B6</w:t>
            </w:r>
          </w:p>
        </w:tc>
        <w:tc>
          <w:tcPr>
            <w:tcW w:w="497" w:type="pct"/>
            <w:tcBorders>
              <w:top w:val="nil"/>
              <w:left w:val="nil"/>
              <w:bottom w:val="single" w:sz="4" w:space="0" w:color="auto"/>
              <w:right w:val="single" w:sz="4" w:space="0" w:color="auto"/>
            </w:tcBorders>
            <w:shd w:val="clear" w:color="auto" w:fill="auto"/>
            <w:noWrap/>
            <w:vAlign w:val="bottom"/>
            <w:hideMark/>
          </w:tcPr>
          <w:p w14:paraId="2E4AB1A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028D2F4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9</w:t>
            </w:r>
          </w:p>
        </w:tc>
        <w:tc>
          <w:tcPr>
            <w:tcW w:w="944" w:type="pct"/>
            <w:tcBorders>
              <w:top w:val="nil"/>
              <w:left w:val="nil"/>
              <w:bottom w:val="single" w:sz="4" w:space="0" w:color="auto"/>
              <w:right w:val="single" w:sz="4" w:space="0" w:color="auto"/>
            </w:tcBorders>
            <w:shd w:val="clear" w:color="auto" w:fill="auto"/>
            <w:noWrap/>
            <w:vAlign w:val="bottom"/>
            <w:hideMark/>
          </w:tcPr>
          <w:p w14:paraId="7D5B7CB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36</w:t>
            </w:r>
          </w:p>
        </w:tc>
        <w:tc>
          <w:tcPr>
            <w:tcW w:w="945" w:type="pct"/>
            <w:tcBorders>
              <w:top w:val="nil"/>
              <w:left w:val="nil"/>
              <w:bottom w:val="single" w:sz="4" w:space="0" w:color="auto"/>
              <w:right w:val="single" w:sz="4" w:space="0" w:color="auto"/>
            </w:tcBorders>
            <w:shd w:val="clear" w:color="auto" w:fill="auto"/>
            <w:noWrap/>
            <w:vAlign w:val="bottom"/>
            <w:hideMark/>
          </w:tcPr>
          <w:p w14:paraId="39CBCAE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14.00</w:t>
            </w:r>
          </w:p>
        </w:tc>
        <w:tc>
          <w:tcPr>
            <w:tcW w:w="757" w:type="pct"/>
            <w:tcBorders>
              <w:top w:val="nil"/>
              <w:left w:val="nil"/>
              <w:bottom w:val="single" w:sz="4" w:space="0" w:color="auto"/>
              <w:right w:val="single" w:sz="4" w:space="0" w:color="auto"/>
            </w:tcBorders>
            <w:shd w:val="clear" w:color="auto" w:fill="auto"/>
            <w:noWrap/>
            <w:vAlign w:val="bottom"/>
            <w:hideMark/>
          </w:tcPr>
          <w:p w14:paraId="5A34C63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4156160"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E1E2F2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Folate</w:t>
            </w:r>
          </w:p>
        </w:tc>
        <w:tc>
          <w:tcPr>
            <w:tcW w:w="497" w:type="pct"/>
            <w:tcBorders>
              <w:top w:val="nil"/>
              <w:left w:val="nil"/>
              <w:bottom w:val="single" w:sz="4" w:space="0" w:color="auto"/>
              <w:right w:val="single" w:sz="4" w:space="0" w:color="auto"/>
            </w:tcBorders>
            <w:shd w:val="clear" w:color="auto" w:fill="auto"/>
            <w:noWrap/>
            <w:vAlign w:val="bottom"/>
            <w:hideMark/>
          </w:tcPr>
          <w:p w14:paraId="5702CC5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21653CA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w:t>
            </w:r>
          </w:p>
        </w:tc>
        <w:tc>
          <w:tcPr>
            <w:tcW w:w="944" w:type="pct"/>
            <w:tcBorders>
              <w:top w:val="nil"/>
              <w:left w:val="nil"/>
              <w:bottom w:val="single" w:sz="4" w:space="0" w:color="auto"/>
              <w:right w:val="single" w:sz="4" w:space="0" w:color="auto"/>
            </w:tcBorders>
            <w:shd w:val="clear" w:color="auto" w:fill="auto"/>
            <w:noWrap/>
            <w:vAlign w:val="bottom"/>
            <w:hideMark/>
          </w:tcPr>
          <w:p w14:paraId="43D3DA55"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316BD3A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5.56</w:t>
            </w:r>
          </w:p>
        </w:tc>
        <w:tc>
          <w:tcPr>
            <w:tcW w:w="757" w:type="pct"/>
            <w:tcBorders>
              <w:top w:val="nil"/>
              <w:left w:val="nil"/>
              <w:bottom w:val="single" w:sz="4" w:space="0" w:color="auto"/>
              <w:right w:val="single" w:sz="4" w:space="0" w:color="auto"/>
            </w:tcBorders>
            <w:shd w:val="clear" w:color="auto" w:fill="auto"/>
            <w:noWrap/>
            <w:vAlign w:val="bottom"/>
            <w:hideMark/>
          </w:tcPr>
          <w:p w14:paraId="10A3B9A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B9C911C"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345A4C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Pantothenic acid</w:t>
            </w:r>
          </w:p>
        </w:tc>
        <w:tc>
          <w:tcPr>
            <w:tcW w:w="497" w:type="pct"/>
            <w:tcBorders>
              <w:top w:val="nil"/>
              <w:left w:val="nil"/>
              <w:bottom w:val="single" w:sz="4" w:space="0" w:color="auto"/>
              <w:right w:val="single" w:sz="4" w:space="0" w:color="auto"/>
            </w:tcBorders>
            <w:shd w:val="clear" w:color="auto" w:fill="auto"/>
            <w:noWrap/>
            <w:vAlign w:val="bottom"/>
            <w:hideMark/>
          </w:tcPr>
          <w:p w14:paraId="51D008F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34F3CF8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70</w:t>
            </w:r>
          </w:p>
        </w:tc>
        <w:tc>
          <w:tcPr>
            <w:tcW w:w="944" w:type="pct"/>
            <w:tcBorders>
              <w:top w:val="nil"/>
              <w:left w:val="nil"/>
              <w:bottom w:val="single" w:sz="4" w:space="0" w:color="auto"/>
              <w:right w:val="single" w:sz="4" w:space="0" w:color="auto"/>
            </w:tcBorders>
            <w:shd w:val="clear" w:color="auto" w:fill="auto"/>
            <w:noWrap/>
            <w:vAlign w:val="bottom"/>
            <w:hideMark/>
          </w:tcPr>
          <w:p w14:paraId="086C6C6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4288159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147.51</w:t>
            </w:r>
          </w:p>
        </w:tc>
        <w:tc>
          <w:tcPr>
            <w:tcW w:w="757" w:type="pct"/>
            <w:tcBorders>
              <w:top w:val="nil"/>
              <w:left w:val="nil"/>
              <w:bottom w:val="single" w:sz="4" w:space="0" w:color="auto"/>
              <w:right w:val="single" w:sz="4" w:space="0" w:color="auto"/>
            </w:tcBorders>
            <w:shd w:val="clear" w:color="auto" w:fill="auto"/>
            <w:noWrap/>
            <w:vAlign w:val="bottom"/>
            <w:hideMark/>
          </w:tcPr>
          <w:p w14:paraId="79B04D9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8255E7E"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077CC7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B12</w:t>
            </w:r>
          </w:p>
        </w:tc>
        <w:tc>
          <w:tcPr>
            <w:tcW w:w="497" w:type="pct"/>
            <w:tcBorders>
              <w:top w:val="nil"/>
              <w:left w:val="nil"/>
              <w:bottom w:val="single" w:sz="4" w:space="0" w:color="auto"/>
              <w:right w:val="single" w:sz="4" w:space="0" w:color="auto"/>
            </w:tcBorders>
            <w:shd w:val="clear" w:color="auto" w:fill="auto"/>
            <w:noWrap/>
            <w:vAlign w:val="bottom"/>
            <w:hideMark/>
          </w:tcPr>
          <w:p w14:paraId="4EECD83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6F2F72A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0.025</w:t>
            </w:r>
          </w:p>
        </w:tc>
        <w:tc>
          <w:tcPr>
            <w:tcW w:w="944" w:type="pct"/>
            <w:tcBorders>
              <w:top w:val="nil"/>
              <w:left w:val="nil"/>
              <w:bottom w:val="single" w:sz="4" w:space="0" w:color="auto"/>
              <w:right w:val="single" w:sz="4" w:space="0" w:color="auto"/>
            </w:tcBorders>
            <w:shd w:val="clear" w:color="auto" w:fill="auto"/>
            <w:noWrap/>
            <w:vAlign w:val="bottom"/>
            <w:hideMark/>
          </w:tcPr>
          <w:p w14:paraId="0A4F0F4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16099B5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0.05</w:t>
            </w:r>
          </w:p>
        </w:tc>
        <w:tc>
          <w:tcPr>
            <w:tcW w:w="757" w:type="pct"/>
            <w:tcBorders>
              <w:top w:val="nil"/>
              <w:left w:val="nil"/>
              <w:bottom w:val="single" w:sz="4" w:space="0" w:color="auto"/>
              <w:right w:val="single" w:sz="4" w:space="0" w:color="auto"/>
            </w:tcBorders>
            <w:shd w:val="clear" w:color="auto" w:fill="auto"/>
            <w:noWrap/>
            <w:vAlign w:val="bottom"/>
            <w:hideMark/>
          </w:tcPr>
          <w:p w14:paraId="099A1BB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524EFE77"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4CA6F80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Biotin</w:t>
            </w:r>
          </w:p>
        </w:tc>
        <w:tc>
          <w:tcPr>
            <w:tcW w:w="497" w:type="pct"/>
            <w:tcBorders>
              <w:top w:val="nil"/>
              <w:left w:val="nil"/>
              <w:bottom w:val="single" w:sz="4" w:space="0" w:color="auto"/>
              <w:right w:val="single" w:sz="4" w:space="0" w:color="auto"/>
            </w:tcBorders>
            <w:shd w:val="clear" w:color="auto" w:fill="auto"/>
            <w:noWrap/>
            <w:vAlign w:val="bottom"/>
            <w:hideMark/>
          </w:tcPr>
          <w:p w14:paraId="3C858F3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6AD3073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0.36</w:t>
            </w:r>
          </w:p>
        </w:tc>
        <w:tc>
          <w:tcPr>
            <w:tcW w:w="944" w:type="pct"/>
            <w:tcBorders>
              <w:top w:val="nil"/>
              <w:left w:val="nil"/>
              <w:bottom w:val="single" w:sz="4" w:space="0" w:color="auto"/>
              <w:right w:val="single" w:sz="4" w:space="0" w:color="auto"/>
            </w:tcBorders>
            <w:shd w:val="clear" w:color="auto" w:fill="auto"/>
            <w:noWrap/>
            <w:vAlign w:val="bottom"/>
            <w:hideMark/>
          </w:tcPr>
          <w:p w14:paraId="3CC7CC1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57ECD6A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0.65</w:t>
            </w:r>
          </w:p>
        </w:tc>
        <w:tc>
          <w:tcPr>
            <w:tcW w:w="757" w:type="pct"/>
            <w:tcBorders>
              <w:top w:val="nil"/>
              <w:left w:val="nil"/>
              <w:bottom w:val="single" w:sz="4" w:space="0" w:color="auto"/>
              <w:right w:val="single" w:sz="4" w:space="0" w:color="auto"/>
            </w:tcBorders>
            <w:shd w:val="clear" w:color="auto" w:fill="auto"/>
            <w:noWrap/>
            <w:vAlign w:val="bottom"/>
            <w:hideMark/>
          </w:tcPr>
          <w:p w14:paraId="33F4D2F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F328195"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3B84EAC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E</w:t>
            </w:r>
          </w:p>
        </w:tc>
        <w:tc>
          <w:tcPr>
            <w:tcW w:w="497" w:type="pct"/>
            <w:tcBorders>
              <w:top w:val="nil"/>
              <w:left w:val="nil"/>
              <w:bottom w:val="single" w:sz="4" w:space="0" w:color="auto"/>
              <w:right w:val="single" w:sz="4" w:space="0" w:color="auto"/>
            </w:tcBorders>
            <w:shd w:val="clear" w:color="auto" w:fill="auto"/>
            <w:noWrap/>
            <w:vAlign w:val="bottom"/>
            <w:hideMark/>
          </w:tcPr>
          <w:p w14:paraId="7530B6E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68E696F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0.11</w:t>
            </w:r>
          </w:p>
        </w:tc>
        <w:tc>
          <w:tcPr>
            <w:tcW w:w="944" w:type="pct"/>
            <w:tcBorders>
              <w:top w:val="nil"/>
              <w:left w:val="nil"/>
              <w:bottom w:val="single" w:sz="4" w:space="0" w:color="auto"/>
              <w:right w:val="single" w:sz="4" w:space="0" w:color="auto"/>
            </w:tcBorders>
            <w:shd w:val="clear" w:color="auto" w:fill="auto"/>
            <w:noWrap/>
            <w:vAlign w:val="bottom"/>
            <w:hideMark/>
          </w:tcPr>
          <w:p w14:paraId="713B292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1.1</w:t>
            </w:r>
          </w:p>
        </w:tc>
        <w:tc>
          <w:tcPr>
            <w:tcW w:w="945" w:type="pct"/>
            <w:tcBorders>
              <w:top w:val="nil"/>
              <w:left w:val="nil"/>
              <w:bottom w:val="single" w:sz="4" w:space="0" w:color="auto"/>
              <w:right w:val="single" w:sz="4" w:space="0" w:color="auto"/>
            </w:tcBorders>
            <w:shd w:val="clear" w:color="auto" w:fill="auto"/>
            <w:noWrap/>
            <w:vAlign w:val="bottom"/>
            <w:hideMark/>
          </w:tcPr>
          <w:p w14:paraId="05A75ED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0.42</w:t>
            </w:r>
          </w:p>
        </w:tc>
        <w:tc>
          <w:tcPr>
            <w:tcW w:w="757" w:type="pct"/>
            <w:tcBorders>
              <w:top w:val="nil"/>
              <w:left w:val="nil"/>
              <w:bottom w:val="single" w:sz="4" w:space="0" w:color="auto"/>
              <w:right w:val="single" w:sz="4" w:space="0" w:color="auto"/>
            </w:tcBorders>
            <w:shd w:val="clear" w:color="auto" w:fill="auto"/>
            <w:noWrap/>
            <w:vAlign w:val="bottom"/>
            <w:hideMark/>
          </w:tcPr>
          <w:p w14:paraId="00EE40A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136840EE"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FA21F3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Vitamin K</w:t>
            </w:r>
          </w:p>
        </w:tc>
        <w:tc>
          <w:tcPr>
            <w:tcW w:w="497" w:type="pct"/>
            <w:tcBorders>
              <w:top w:val="nil"/>
              <w:left w:val="nil"/>
              <w:bottom w:val="single" w:sz="4" w:space="0" w:color="auto"/>
              <w:right w:val="single" w:sz="4" w:space="0" w:color="auto"/>
            </w:tcBorders>
            <w:shd w:val="clear" w:color="auto" w:fill="auto"/>
            <w:noWrap/>
            <w:vAlign w:val="bottom"/>
            <w:hideMark/>
          </w:tcPr>
          <w:p w14:paraId="6993C64F"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652BBC4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w:t>
            </w:r>
          </w:p>
        </w:tc>
        <w:tc>
          <w:tcPr>
            <w:tcW w:w="944" w:type="pct"/>
            <w:tcBorders>
              <w:top w:val="nil"/>
              <w:left w:val="nil"/>
              <w:bottom w:val="single" w:sz="4" w:space="0" w:color="auto"/>
              <w:right w:val="single" w:sz="4" w:space="0" w:color="auto"/>
            </w:tcBorders>
            <w:shd w:val="clear" w:color="auto" w:fill="auto"/>
            <w:noWrap/>
            <w:vAlign w:val="bottom"/>
            <w:hideMark/>
          </w:tcPr>
          <w:p w14:paraId="59E3127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77481FD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1.19</w:t>
            </w:r>
          </w:p>
        </w:tc>
        <w:tc>
          <w:tcPr>
            <w:tcW w:w="757" w:type="pct"/>
            <w:tcBorders>
              <w:top w:val="nil"/>
              <w:left w:val="nil"/>
              <w:bottom w:val="single" w:sz="4" w:space="0" w:color="auto"/>
              <w:right w:val="single" w:sz="4" w:space="0" w:color="auto"/>
            </w:tcBorders>
            <w:shd w:val="clear" w:color="auto" w:fill="auto"/>
            <w:noWrap/>
            <w:vAlign w:val="bottom"/>
            <w:hideMark/>
          </w:tcPr>
          <w:p w14:paraId="24F984C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FC7FD3" w:rsidRPr="00086885" w14:paraId="2842632D"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50AA1708" w14:textId="5FEA441C" w:rsidR="00FC7FD3" w:rsidRPr="00086885" w:rsidRDefault="00FC7FD3" w:rsidP="0031779E">
            <w:pPr>
              <w:keepNext/>
              <w:jc w:val="left"/>
              <w:rPr>
                <w:rFonts w:ascii="Arial Narrow" w:hAnsi="Arial Narrow" w:cs="Helvetica"/>
                <w:b/>
                <w:bCs/>
                <w:sz w:val="20"/>
                <w:szCs w:val="20"/>
              </w:rPr>
            </w:pPr>
            <w:r w:rsidRPr="00086885">
              <w:rPr>
                <w:rFonts w:ascii="Arial Narrow" w:hAnsi="Arial Narrow" w:cs="Helvetica"/>
                <w:b/>
                <w:bCs/>
                <w:sz w:val="20"/>
                <w:szCs w:val="20"/>
              </w:rPr>
              <w:t>MINERALS</w:t>
            </w:r>
          </w:p>
        </w:tc>
      </w:tr>
      <w:tr w:rsidR="00AA2F14" w:rsidRPr="00086885" w14:paraId="392A6CC4"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5E383F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Calcium</w:t>
            </w:r>
          </w:p>
        </w:tc>
        <w:tc>
          <w:tcPr>
            <w:tcW w:w="497" w:type="pct"/>
            <w:tcBorders>
              <w:top w:val="nil"/>
              <w:left w:val="nil"/>
              <w:bottom w:val="single" w:sz="4" w:space="0" w:color="auto"/>
              <w:right w:val="single" w:sz="4" w:space="0" w:color="auto"/>
            </w:tcBorders>
            <w:shd w:val="clear" w:color="auto" w:fill="auto"/>
            <w:noWrap/>
            <w:vAlign w:val="bottom"/>
            <w:hideMark/>
          </w:tcPr>
          <w:p w14:paraId="5449C98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2DC45DF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6155891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 </w:t>
            </w:r>
          </w:p>
        </w:tc>
        <w:tc>
          <w:tcPr>
            <w:tcW w:w="945" w:type="pct"/>
            <w:tcBorders>
              <w:top w:val="nil"/>
              <w:left w:val="nil"/>
              <w:bottom w:val="single" w:sz="4" w:space="0" w:color="auto"/>
              <w:right w:val="single" w:sz="4" w:space="0" w:color="auto"/>
            </w:tcBorders>
            <w:shd w:val="clear" w:color="auto" w:fill="auto"/>
            <w:noWrap/>
            <w:vAlign w:val="bottom"/>
            <w:hideMark/>
          </w:tcPr>
          <w:p w14:paraId="297A538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&lt;1.86</w:t>
            </w:r>
          </w:p>
        </w:tc>
        <w:tc>
          <w:tcPr>
            <w:tcW w:w="757" w:type="pct"/>
            <w:tcBorders>
              <w:top w:val="nil"/>
              <w:left w:val="nil"/>
              <w:bottom w:val="single" w:sz="4" w:space="0" w:color="auto"/>
              <w:right w:val="single" w:sz="4" w:space="0" w:color="auto"/>
            </w:tcBorders>
            <w:shd w:val="clear" w:color="auto" w:fill="auto"/>
            <w:noWrap/>
            <w:vAlign w:val="bottom"/>
            <w:hideMark/>
          </w:tcPr>
          <w:p w14:paraId="54E3907A" w14:textId="77777777" w:rsidR="00AA2F14" w:rsidRPr="00D90423" w:rsidRDefault="00AA2F14" w:rsidP="0031779E">
            <w:pPr>
              <w:keepNext/>
              <w:jc w:val="left"/>
              <w:rPr>
                <w:rFonts w:ascii="Arial Narrow" w:hAnsi="Arial Narrow" w:cs="Helvetica"/>
                <w:sz w:val="20"/>
                <w:szCs w:val="20"/>
              </w:rPr>
            </w:pPr>
            <w:r w:rsidRPr="00D90423">
              <w:rPr>
                <w:rFonts w:ascii="Arial Narrow" w:hAnsi="Arial Narrow" w:cs="Helvetica"/>
                <w:sz w:val="20"/>
                <w:szCs w:val="20"/>
              </w:rPr>
              <w:t>Modified</w:t>
            </w:r>
          </w:p>
        </w:tc>
      </w:tr>
      <w:tr w:rsidR="00AA2F14" w:rsidRPr="00086885" w14:paraId="2CBD8F4F"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B9B69E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Phosphorus</w:t>
            </w:r>
          </w:p>
        </w:tc>
        <w:tc>
          <w:tcPr>
            <w:tcW w:w="497" w:type="pct"/>
            <w:tcBorders>
              <w:top w:val="nil"/>
              <w:left w:val="nil"/>
              <w:bottom w:val="single" w:sz="4" w:space="0" w:color="auto"/>
              <w:right w:val="single" w:sz="4" w:space="0" w:color="auto"/>
            </w:tcBorders>
            <w:shd w:val="clear" w:color="auto" w:fill="auto"/>
            <w:noWrap/>
            <w:vAlign w:val="bottom"/>
            <w:hideMark/>
          </w:tcPr>
          <w:p w14:paraId="0439ABF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3385EFC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6</w:t>
            </w:r>
          </w:p>
        </w:tc>
        <w:tc>
          <w:tcPr>
            <w:tcW w:w="944" w:type="pct"/>
            <w:tcBorders>
              <w:top w:val="nil"/>
              <w:left w:val="nil"/>
              <w:bottom w:val="single" w:sz="4" w:space="0" w:color="auto"/>
              <w:right w:val="single" w:sz="4" w:space="0" w:color="auto"/>
            </w:tcBorders>
            <w:shd w:val="clear" w:color="auto" w:fill="auto"/>
            <w:noWrap/>
            <w:vAlign w:val="bottom"/>
            <w:hideMark/>
          </w:tcPr>
          <w:p w14:paraId="344D6E9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25</w:t>
            </w:r>
          </w:p>
        </w:tc>
        <w:tc>
          <w:tcPr>
            <w:tcW w:w="945" w:type="pct"/>
            <w:tcBorders>
              <w:top w:val="nil"/>
              <w:left w:val="nil"/>
              <w:bottom w:val="single" w:sz="4" w:space="0" w:color="auto"/>
              <w:right w:val="single" w:sz="4" w:space="0" w:color="auto"/>
            </w:tcBorders>
            <w:shd w:val="clear" w:color="auto" w:fill="auto"/>
            <w:noWrap/>
            <w:vAlign w:val="bottom"/>
            <w:hideMark/>
          </w:tcPr>
          <w:p w14:paraId="1998EFB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7.96</w:t>
            </w:r>
          </w:p>
        </w:tc>
        <w:tc>
          <w:tcPr>
            <w:tcW w:w="757" w:type="pct"/>
            <w:tcBorders>
              <w:top w:val="nil"/>
              <w:left w:val="nil"/>
              <w:bottom w:val="single" w:sz="4" w:space="0" w:color="auto"/>
              <w:right w:val="single" w:sz="4" w:space="0" w:color="auto"/>
            </w:tcBorders>
            <w:shd w:val="clear" w:color="auto" w:fill="auto"/>
            <w:noWrap/>
            <w:vAlign w:val="bottom"/>
            <w:hideMark/>
          </w:tcPr>
          <w:p w14:paraId="1B307322"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292D9426"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F2F86C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Magnesium</w:t>
            </w:r>
          </w:p>
        </w:tc>
        <w:tc>
          <w:tcPr>
            <w:tcW w:w="497" w:type="pct"/>
            <w:tcBorders>
              <w:top w:val="nil"/>
              <w:left w:val="nil"/>
              <w:bottom w:val="single" w:sz="4" w:space="0" w:color="auto"/>
              <w:right w:val="single" w:sz="4" w:space="0" w:color="auto"/>
            </w:tcBorders>
            <w:shd w:val="clear" w:color="auto" w:fill="auto"/>
            <w:noWrap/>
            <w:vAlign w:val="bottom"/>
            <w:hideMark/>
          </w:tcPr>
          <w:p w14:paraId="5D51E87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2A50005D"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5A2AAF2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w:t>
            </w:r>
          </w:p>
        </w:tc>
        <w:tc>
          <w:tcPr>
            <w:tcW w:w="945" w:type="pct"/>
            <w:tcBorders>
              <w:top w:val="nil"/>
              <w:left w:val="nil"/>
              <w:bottom w:val="single" w:sz="4" w:space="0" w:color="auto"/>
              <w:right w:val="single" w:sz="4" w:space="0" w:color="auto"/>
            </w:tcBorders>
            <w:shd w:val="clear" w:color="auto" w:fill="auto"/>
            <w:noWrap/>
            <w:vAlign w:val="bottom"/>
            <w:hideMark/>
          </w:tcPr>
          <w:p w14:paraId="328F1E7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1.98</w:t>
            </w:r>
          </w:p>
        </w:tc>
        <w:tc>
          <w:tcPr>
            <w:tcW w:w="757" w:type="pct"/>
            <w:tcBorders>
              <w:top w:val="nil"/>
              <w:left w:val="nil"/>
              <w:bottom w:val="single" w:sz="4" w:space="0" w:color="auto"/>
              <w:right w:val="single" w:sz="4" w:space="0" w:color="auto"/>
            </w:tcBorders>
            <w:shd w:val="clear" w:color="auto" w:fill="auto"/>
            <w:noWrap/>
            <w:vAlign w:val="bottom"/>
            <w:hideMark/>
          </w:tcPr>
          <w:p w14:paraId="378FF81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EC5224A"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499511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Iron</w:t>
            </w:r>
          </w:p>
        </w:tc>
        <w:tc>
          <w:tcPr>
            <w:tcW w:w="497" w:type="pct"/>
            <w:tcBorders>
              <w:top w:val="nil"/>
              <w:left w:val="nil"/>
              <w:bottom w:val="single" w:sz="4" w:space="0" w:color="auto"/>
              <w:right w:val="single" w:sz="4" w:space="0" w:color="auto"/>
            </w:tcBorders>
            <w:shd w:val="clear" w:color="auto" w:fill="auto"/>
            <w:noWrap/>
            <w:vAlign w:val="bottom"/>
            <w:hideMark/>
          </w:tcPr>
          <w:p w14:paraId="18C7DC29"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4655C25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w:t>
            </w:r>
          </w:p>
        </w:tc>
        <w:tc>
          <w:tcPr>
            <w:tcW w:w="944" w:type="pct"/>
            <w:tcBorders>
              <w:top w:val="nil"/>
              <w:left w:val="nil"/>
              <w:bottom w:val="single" w:sz="4" w:space="0" w:color="auto"/>
              <w:right w:val="single" w:sz="4" w:space="0" w:color="auto"/>
            </w:tcBorders>
            <w:shd w:val="clear" w:color="auto" w:fill="auto"/>
            <w:noWrap/>
            <w:vAlign w:val="bottom"/>
            <w:hideMark/>
          </w:tcPr>
          <w:p w14:paraId="630DA5A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0.5</w:t>
            </w:r>
          </w:p>
        </w:tc>
        <w:tc>
          <w:tcPr>
            <w:tcW w:w="945" w:type="pct"/>
            <w:tcBorders>
              <w:top w:val="nil"/>
              <w:left w:val="nil"/>
              <w:bottom w:val="single" w:sz="4" w:space="0" w:color="auto"/>
              <w:right w:val="single" w:sz="4" w:space="0" w:color="auto"/>
            </w:tcBorders>
            <w:shd w:val="clear" w:color="auto" w:fill="auto"/>
            <w:noWrap/>
            <w:vAlign w:val="bottom"/>
            <w:hideMark/>
          </w:tcPr>
          <w:p w14:paraId="1D99B36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0.37</w:t>
            </w:r>
          </w:p>
        </w:tc>
        <w:tc>
          <w:tcPr>
            <w:tcW w:w="757" w:type="pct"/>
            <w:tcBorders>
              <w:top w:val="nil"/>
              <w:left w:val="nil"/>
              <w:bottom w:val="single" w:sz="4" w:space="0" w:color="auto"/>
              <w:right w:val="single" w:sz="4" w:space="0" w:color="auto"/>
            </w:tcBorders>
            <w:shd w:val="clear" w:color="auto" w:fill="auto"/>
            <w:noWrap/>
            <w:vAlign w:val="bottom"/>
            <w:hideMark/>
          </w:tcPr>
          <w:p w14:paraId="2C84D3F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16306912"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6BC1767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Iodine</w:t>
            </w:r>
          </w:p>
        </w:tc>
        <w:tc>
          <w:tcPr>
            <w:tcW w:w="497" w:type="pct"/>
            <w:tcBorders>
              <w:top w:val="nil"/>
              <w:left w:val="nil"/>
              <w:bottom w:val="single" w:sz="4" w:space="0" w:color="auto"/>
              <w:right w:val="single" w:sz="4" w:space="0" w:color="auto"/>
            </w:tcBorders>
            <w:shd w:val="clear" w:color="auto" w:fill="auto"/>
            <w:noWrap/>
            <w:vAlign w:val="bottom"/>
            <w:hideMark/>
          </w:tcPr>
          <w:p w14:paraId="77EB216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126E3D3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2A2F797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10</w:t>
            </w:r>
          </w:p>
        </w:tc>
        <w:tc>
          <w:tcPr>
            <w:tcW w:w="945" w:type="pct"/>
            <w:tcBorders>
              <w:top w:val="nil"/>
              <w:left w:val="nil"/>
              <w:bottom w:val="single" w:sz="4" w:space="0" w:color="auto"/>
              <w:right w:val="single" w:sz="4" w:space="0" w:color="auto"/>
            </w:tcBorders>
            <w:shd w:val="clear" w:color="auto" w:fill="auto"/>
            <w:noWrap/>
            <w:vAlign w:val="bottom"/>
            <w:hideMark/>
          </w:tcPr>
          <w:p w14:paraId="7A53A83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4.46</w:t>
            </w:r>
          </w:p>
        </w:tc>
        <w:tc>
          <w:tcPr>
            <w:tcW w:w="757" w:type="pct"/>
            <w:tcBorders>
              <w:top w:val="nil"/>
              <w:left w:val="nil"/>
              <w:bottom w:val="single" w:sz="4" w:space="0" w:color="auto"/>
              <w:right w:val="single" w:sz="4" w:space="0" w:color="auto"/>
            </w:tcBorders>
            <w:shd w:val="clear" w:color="auto" w:fill="auto"/>
            <w:noWrap/>
            <w:vAlign w:val="bottom"/>
            <w:hideMark/>
          </w:tcPr>
          <w:p w14:paraId="7668311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29037CB1"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5A3B9B0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Copper</w:t>
            </w:r>
          </w:p>
        </w:tc>
        <w:tc>
          <w:tcPr>
            <w:tcW w:w="497" w:type="pct"/>
            <w:tcBorders>
              <w:top w:val="nil"/>
              <w:left w:val="nil"/>
              <w:bottom w:val="single" w:sz="4" w:space="0" w:color="auto"/>
              <w:right w:val="single" w:sz="4" w:space="0" w:color="auto"/>
            </w:tcBorders>
            <w:shd w:val="clear" w:color="auto" w:fill="auto"/>
            <w:noWrap/>
            <w:vAlign w:val="bottom"/>
            <w:hideMark/>
          </w:tcPr>
          <w:p w14:paraId="3BB80E7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1F0F2B9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14</w:t>
            </w:r>
          </w:p>
        </w:tc>
        <w:tc>
          <w:tcPr>
            <w:tcW w:w="944" w:type="pct"/>
            <w:tcBorders>
              <w:top w:val="nil"/>
              <w:left w:val="nil"/>
              <w:bottom w:val="single" w:sz="4" w:space="0" w:color="auto"/>
              <w:right w:val="single" w:sz="4" w:space="0" w:color="auto"/>
            </w:tcBorders>
            <w:shd w:val="clear" w:color="auto" w:fill="auto"/>
            <w:noWrap/>
            <w:vAlign w:val="bottom"/>
            <w:hideMark/>
          </w:tcPr>
          <w:p w14:paraId="24091E1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43</w:t>
            </w:r>
          </w:p>
        </w:tc>
        <w:tc>
          <w:tcPr>
            <w:tcW w:w="945" w:type="pct"/>
            <w:tcBorders>
              <w:top w:val="nil"/>
              <w:left w:val="nil"/>
              <w:bottom w:val="single" w:sz="4" w:space="0" w:color="auto"/>
              <w:right w:val="single" w:sz="4" w:space="0" w:color="auto"/>
            </w:tcBorders>
            <w:shd w:val="clear" w:color="auto" w:fill="auto"/>
            <w:noWrap/>
            <w:vAlign w:val="bottom"/>
            <w:hideMark/>
          </w:tcPr>
          <w:p w14:paraId="0CD371E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18.00</w:t>
            </w:r>
          </w:p>
        </w:tc>
        <w:tc>
          <w:tcPr>
            <w:tcW w:w="757" w:type="pct"/>
            <w:tcBorders>
              <w:top w:val="nil"/>
              <w:left w:val="nil"/>
              <w:bottom w:val="single" w:sz="4" w:space="0" w:color="auto"/>
              <w:right w:val="single" w:sz="4" w:space="0" w:color="auto"/>
            </w:tcBorders>
            <w:shd w:val="clear" w:color="auto" w:fill="auto"/>
            <w:noWrap/>
            <w:vAlign w:val="bottom"/>
            <w:hideMark/>
          </w:tcPr>
          <w:p w14:paraId="26C685B0"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720AFB2F"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05D35E4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Zinc</w:t>
            </w:r>
          </w:p>
        </w:tc>
        <w:tc>
          <w:tcPr>
            <w:tcW w:w="497" w:type="pct"/>
            <w:tcBorders>
              <w:top w:val="nil"/>
              <w:left w:val="nil"/>
              <w:bottom w:val="single" w:sz="4" w:space="0" w:color="auto"/>
              <w:right w:val="single" w:sz="4" w:space="0" w:color="auto"/>
            </w:tcBorders>
            <w:shd w:val="clear" w:color="auto" w:fill="auto"/>
            <w:noWrap/>
            <w:vAlign w:val="bottom"/>
            <w:hideMark/>
          </w:tcPr>
          <w:p w14:paraId="18D4AAAE"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31A4835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0.12</w:t>
            </w:r>
          </w:p>
        </w:tc>
        <w:tc>
          <w:tcPr>
            <w:tcW w:w="944" w:type="pct"/>
            <w:tcBorders>
              <w:top w:val="nil"/>
              <w:left w:val="nil"/>
              <w:bottom w:val="single" w:sz="4" w:space="0" w:color="auto"/>
              <w:right w:val="single" w:sz="4" w:space="0" w:color="auto"/>
            </w:tcBorders>
            <w:shd w:val="clear" w:color="auto" w:fill="auto"/>
            <w:noWrap/>
            <w:vAlign w:val="bottom"/>
            <w:hideMark/>
          </w:tcPr>
          <w:p w14:paraId="0F5082C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0.43</w:t>
            </w:r>
          </w:p>
        </w:tc>
        <w:tc>
          <w:tcPr>
            <w:tcW w:w="945" w:type="pct"/>
            <w:tcBorders>
              <w:top w:val="nil"/>
              <w:left w:val="nil"/>
              <w:bottom w:val="single" w:sz="4" w:space="0" w:color="auto"/>
              <w:right w:val="single" w:sz="4" w:space="0" w:color="auto"/>
            </w:tcBorders>
            <w:shd w:val="clear" w:color="auto" w:fill="auto"/>
            <w:noWrap/>
            <w:vAlign w:val="bottom"/>
            <w:hideMark/>
          </w:tcPr>
          <w:p w14:paraId="1EB670D4"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0.18</w:t>
            </w:r>
          </w:p>
        </w:tc>
        <w:tc>
          <w:tcPr>
            <w:tcW w:w="757" w:type="pct"/>
            <w:tcBorders>
              <w:top w:val="nil"/>
              <w:left w:val="nil"/>
              <w:bottom w:val="single" w:sz="4" w:space="0" w:color="auto"/>
              <w:right w:val="single" w:sz="4" w:space="0" w:color="auto"/>
            </w:tcBorders>
            <w:shd w:val="clear" w:color="auto" w:fill="auto"/>
            <w:noWrap/>
            <w:vAlign w:val="bottom"/>
            <w:hideMark/>
          </w:tcPr>
          <w:p w14:paraId="581328A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4B2F9A2B"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2A53319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Manganese</w:t>
            </w:r>
          </w:p>
        </w:tc>
        <w:tc>
          <w:tcPr>
            <w:tcW w:w="497" w:type="pct"/>
            <w:tcBorders>
              <w:top w:val="nil"/>
              <w:left w:val="nil"/>
              <w:bottom w:val="single" w:sz="4" w:space="0" w:color="auto"/>
              <w:right w:val="single" w:sz="4" w:space="0" w:color="auto"/>
            </w:tcBorders>
            <w:shd w:val="clear" w:color="auto" w:fill="auto"/>
            <w:noWrap/>
            <w:vAlign w:val="bottom"/>
            <w:hideMark/>
          </w:tcPr>
          <w:p w14:paraId="54A2168A"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69479E2C"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0.24</w:t>
            </w:r>
          </w:p>
        </w:tc>
        <w:tc>
          <w:tcPr>
            <w:tcW w:w="944" w:type="pct"/>
            <w:tcBorders>
              <w:top w:val="nil"/>
              <w:left w:val="nil"/>
              <w:bottom w:val="single" w:sz="4" w:space="0" w:color="auto"/>
              <w:right w:val="single" w:sz="4" w:space="0" w:color="auto"/>
            </w:tcBorders>
            <w:shd w:val="clear" w:color="auto" w:fill="auto"/>
            <w:noWrap/>
            <w:vAlign w:val="bottom"/>
            <w:hideMark/>
          </w:tcPr>
          <w:p w14:paraId="7B8BE95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24</w:t>
            </w:r>
          </w:p>
        </w:tc>
        <w:tc>
          <w:tcPr>
            <w:tcW w:w="945" w:type="pct"/>
            <w:tcBorders>
              <w:top w:val="nil"/>
              <w:left w:val="nil"/>
              <w:bottom w:val="single" w:sz="4" w:space="0" w:color="auto"/>
              <w:right w:val="single" w:sz="4" w:space="0" w:color="auto"/>
            </w:tcBorders>
            <w:shd w:val="clear" w:color="auto" w:fill="auto"/>
            <w:noWrap/>
            <w:vAlign w:val="bottom"/>
            <w:hideMark/>
          </w:tcPr>
          <w:p w14:paraId="41842D1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2.4</w:t>
            </w:r>
          </w:p>
        </w:tc>
        <w:tc>
          <w:tcPr>
            <w:tcW w:w="757" w:type="pct"/>
            <w:tcBorders>
              <w:top w:val="nil"/>
              <w:left w:val="nil"/>
              <w:bottom w:val="single" w:sz="4" w:space="0" w:color="auto"/>
              <w:right w:val="single" w:sz="4" w:space="0" w:color="auto"/>
            </w:tcBorders>
            <w:shd w:val="clear" w:color="auto" w:fill="auto"/>
            <w:noWrap/>
            <w:vAlign w:val="bottom"/>
            <w:hideMark/>
          </w:tcPr>
          <w:p w14:paraId="06C192F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161654C4"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7C3A434D"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 xml:space="preserve">Selenium </w:t>
            </w:r>
          </w:p>
        </w:tc>
        <w:tc>
          <w:tcPr>
            <w:tcW w:w="497" w:type="pct"/>
            <w:tcBorders>
              <w:top w:val="nil"/>
              <w:left w:val="nil"/>
              <w:bottom w:val="single" w:sz="4" w:space="0" w:color="auto"/>
              <w:right w:val="single" w:sz="4" w:space="0" w:color="auto"/>
            </w:tcBorders>
            <w:shd w:val="clear" w:color="auto" w:fill="auto"/>
            <w:noWrap/>
            <w:vAlign w:val="bottom"/>
            <w:hideMark/>
          </w:tcPr>
          <w:p w14:paraId="6234DF7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µg</w:t>
            </w:r>
          </w:p>
        </w:tc>
        <w:tc>
          <w:tcPr>
            <w:tcW w:w="944" w:type="pct"/>
            <w:tcBorders>
              <w:top w:val="nil"/>
              <w:left w:val="nil"/>
              <w:bottom w:val="single" w:sz="4" w:space="0" w:color="auto"/>
              <w:right w:val="single" w:sz="4" w:space="0" w:color="auto"/>
            </w:tcBorders>
            <w:shd w:val="clear" w:color="auto" w:fill="auto"/>
            <w:noWrap/>
            <w:vAlign w:val="bottom"/>
            <w:hideMark/>
          </w:tcPr>
          <w:p w14:paraId="216D2FFF"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0.25</w:t>
            </w:r>
          </w:p>
        </w:tc>
        <w:tc>
          <w:tcPr>
            <w:tcW w:w="944" w:type="pct"/>
            <w:tcBorders>
              <w:top w:val="nil"/>
              <w:left w:val="nil"/>
              <w:bottom w:val="single" w:sz="4" w:space="0" w:color="auto"/>
              <w:right w:val="single" w:sz="4" w:space="0" w:color="auto"/>
            </w:tcBorders>
            <w:shd w:val="clear" w:color="auto" w:fill="auto"/>
            <w:noWrap/>
            <w:vAlign w:val="bottom"/>
            <w:hideMark/>
          </w:tcPr>
          <w:p w14:paraId="74D70EB8"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1.19</w:t>
            </w:r>
          </w:p>
        </w:tc>
        <w:tc>
          <w:tcPr>
            <w:tcW w:w="945" w:type="pct"/>
            <w:tcBorders>
              <w:top w:val="nil"/>
              <w:left w:val="nil"/>
              <w:bottom w:val="single" w:sz="4" w:space="0" w:color="auto"/>
              <w:right w:val="single" w:sz="4" w:space="0" w:color="auto"/>
            </w:tcBorders>
            <w:shd w:val="clear" w:color="auto" w:fill="auto"/>
            <w:noWrap/>
            <w:vAlign w:val="bottom"/>
            <w:hideMark/>
          </w:tcPr>
          <w:p w14:paraId="795C94D0"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0.96</w:t>
            </w:r>
          </w:p>
        </w:tc>
        <w:tc>
          <w:tcPr>
            <w:tcW w:w="757" w:type="pct"/>
            <w:tcBorders>
              <w:top w:val="nil"/>
              <w:left w:val="nil"/>
              <w:bottom w:val="single" w:sz="4" w:space="0" w:color="auto"/>
              <w:right w:val="single" w:sz="4" w:space="0" w:color="auto"/>
            </w:tcBorders>
            <w:shd w:val="clear" w:color="auto" w:fill="auto"/>
            <w:noWrap/>
            <w:vAlign w:val="bottom"/>
            <w:hideMark/>
          </w:tcPr>
          <w:p w14:paraId="6FC5E606"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FC7FD3" w:rsidRPr="00086885" w14:paraId="39EFAA0D" w14:textId="77777777" w:rsidTr="00287755">
        <w:trPr>
          <w:trHeight w:val="5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05AF878C" w14:textId="6547D55E" w:rsidR="00FC7FD3" w:rsidRPr="00086885" w:rsidRDefault="00FC7FD3" w:rsidP="0031779E">
            <w:pPr>
              <w:keepNext/>
              <w:jc w:val="left"/>
              <w:rPr>
                <w:rFonts w:ascii="Arial Narrow" w:hAnsi="Arial Narrow" w:cs="Helvetica"/>
                <w:b/>
                <w:bCs/>
                <w:sz w:val="20"/>
                <w:szCs w:val="20"/>
              </w:rPr>
            </w:pPr>
            <w:r w:rsidRPr="00086885">
              <w:rPr>
                <w:rFonts w:ascii="Arial Narrow" w:hAnsi="Arial Narrow" w:cs="Helvetica"/>
                <w:b/>
                <w:bCs/>
                <w:sz w:val="20"/>
                <w:szCs w:val="20"/>
              </w:rPr>
              <w:t>ELECTROLYTES</w:t>
            </w:r>
          </w:p>
        </w:tc>
      </w:tr>
      <w:tr w:rsidR="00AA2F14" w:rsidRPr="00086885" w14:paraId="3553DEE4"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3A5B844C"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Sodium</w:t>
            </w:r>
          </w:p>
        </w:tc>
        <w:tc>
          <w:tcPr>
            <w:tcW w:w="497" w:type="pct"/>
            <w:tcBorders>
              <w:top w:val="nil"/>
              <w:left w:val="nil"/>
              <w:bottom w:val="single" w:sz="4" w:space="0" w:color="auto"/>
              <w:right w:val="single" w:sz="4" w:space="0" w:color="auto"/>
            </w:tcBorders>
            <w:shd w:val="clear" w:color="auto" w:fill="auto"/>
            <w:noWrap/>
            <w:vAlign w:val="bottom"/>
            <w:hideMark/>
          </w:tcPr>
          <w:p w14:paraId="63EF2DB3"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69B920EA"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5</w:t>
            </w:r>
          </w:p>
        </w:tc>
        <w:tc>
          <w:tcPr>
            <w:tcW w:w="944" w:type="pct"/>
            <w:tcBorders>
              <w:top w:val="nil"/>
              <w:left w:val="nil"/>
              <w:bottom w:val="single" w:sz="4" w:space="0" w:color="auto"/>
              <w:right w:val="single" w:sz="4" w:space="0" w:color="auto"/>
            </w:tcBorders>
            <w:shd w:val="clear" w:color="auto" w:fill="auto"/>
            <w:noWrap/>
            <w:vAlign w:val="bottom"/>
            <w:hideMark/>
          </w:tcPr>
          <w:p w14:paraId="7E3098A1"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15</w:t>
            </w:r>
          </w:p>
        </w:tc>
        <w:tc>
          <w:tcPr>
            <w:tcW w:w="945" w:type="pct"/>
            <w:tcBorders>
              <w:top w:val="nil"/>
              <w:left w:val="nil"/>
              <w:bottom w:val="single" w:sz="4" w:space="0" w:color="auto"/>
              <w:right w:val="single" w:sz="4" w:space="0" w:color="auto"/>
            </w:tcBorders>
            <w:shd w:val="clear" w:color="auto" w:fill="auto"/>
            <w:noWrap/>
            <w:vAlign w:val="bottom"/>
            <w:hideMark/>
          </w:tcPr>
          <w:p w14:paraId="295C60B6"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10.38</w:t>
            </w:r>
          </w:p>
        </w:tc>
        <w:tc>
          <w:tcPr>
            <w:tcW w:w="757" w:type="pct"/>
            <w:tcBorders>
              <w:top w:val="nil"/>
              <w:left w:val="nil"/>
              <w:bottom w:val="single" w:sz="4" w:space="0" w:color="auto"/>
              <w:right w:val="single" w:sz="4" w:space="0" w:color="auto"/>
            </w:tcBorders>
            <w:shd w:val="clear" w:color="auto" w:fill="auto"/>
            <w:noWrap/>
            <w:vAlign w:val="bottom"/>
            <w:hideMark/>
          </w:tcPr>
          <w:p w14:paraId="57F6E249"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234475DD"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6D9A9888"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Potassium</w:t>
            </w:r>
          </w:p>
        </w:tc>
        <w:tc>
          <w:tcPr>
            <w:tcW w:w="497" w:type="pct"/>
            <w:tcBorders>
              <w:top w:val="nil"/>
              <w:left w:val="nil"/>
              <w:bottom w:val="single" w:sz="4" w:space="0" w:color="auto"/>
              <w:right w:val="single" w:sz="4" w:space="0" w:color="auto"/>
            </w:tcBorders>
            <w:shd w:val="clear" w:color="auto" w:fill="auto"/>
            <w:noWrap/>
            <w:vAlign w:val="bottom"/>
            <w:hideMark/>
          </w:tcPr>
          <w:p w14:paraId="5EDA9317"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0249B299"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20</w:t>
            </w:r>
          </w:p>
        </w:tc>
        <w:tc>
          <w:tcPr>
            <w:tcW w:w="944" w:type="pct"/>
            <w:tcBorders>
              <w:top w:val="nil"/>
              <w:left w:val="nil"/>
              <w:bottom w:val="single" w:sz="4" w:space="0" w:color="auto"/>
              <w:right w:val="single" w:sz="4" w:space="0" w:color="auto"/>
            </w:tcBorders>
            <w:shd w:val="clear" w:color="auto" w:fill="auto"/>
            <w:noWrap/>
            <w:vAlign w:val="bottom"/>
            <w:hideMark/>
          </w:tcPr>
          <w:p w14:paraId="605557DE"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50</w:t>
            </w:r>
          </w:p>
        </w:tc>
        <w:tc>
          <w:tcPr>
            <w:tcW w:w="945" w:type="pct"/>
            <w:tcBorders>
              <w:top w:val="nil"/>
              <w:left w:val="nil"/>
              <w:bottom w:val="single" w:sz="4" w:space="0" w:color="auto"/>
              <w:right w:val="single" w:sz="4" w:space="0" w:color="auto"/>
            </w:tcBorders>
            <w:shd w:val="clear" w:color="auto" w:fill="auto"/>
            <w:noWrap/>
            <w:vAlign w:val="bottom"/>
            <w:hideMark/>
          </w:tcPr>
          <w:p w14:paraId="4518DA02"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23.83</w:t>
            </w:r>
          </w:p>
        </w:tc>
        <w:tc>
          <w:tcPr>
            <w:tcW w:w="757" w:type="pct"/>
            <w:tcBorders>
              <w:top w:val="nil"/>
              <w:left w:val="nil"/>
              <w:bottom w:val="single" w:sz="4" w:space="0" w:color="auto"/>
              <w:right w:val="single" w:sz="4" w:space="0" w:color="auto"/>
            </w:tcBorders>
            <w:shd w:val="clear" w:color="auto" w:fill="auto"/>
            <w:noWrap/>
            <w:vAlign w:val="bottom"/>
            <w:hideMark/>
          </w:tcPr>
          <w:p w14:paraId="657060F5"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r w:rsidR="00AA2F14" w:rsidRPr="00086885" w14:paraId="630A0C9F" w14:textId="77777777" w:rsidTr="00287755">
        <w:trPr>
          <w:trHeight w:val="57"/>
        </w:trPr>
        <w:tc>
          <w:tcPr>
            <w:tcW w:w="913" w:type="pct"/>
            <w:tcBorders>
              <w:top w:val="nil"/>
              <w:left w:val="single" w:sz="4" w:space="0" w:color="auto"/>
              <w:bottom w:val="single" w:sz="4" w:space="0" w:color="auto"/>
              <w:right w:val="single" w:sz="4" w:space="0" w:color="auto"/>
            </w:tcBorders>
            <w:shd w:val="clear" w:color="auto" w:fill="auto"/>
            <w:noWrap/>
            <w:vAlign w:val="bottom"/>
            <w:hideMark/>
          </w:tcPr>
          <w:p w14:paraId="146A777B"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Chloride</w:t>
            </w:r>
          </w:p>
        </w:tc>
        <w:tc>
          <w:tcPr>
            <w:tcW w:w="497" w:type="pct"/>
            <w:tcBorders>
              <w:top w:val="nil"/>
              <w:left w:val="nil"/>
              <w:bottom w:val="single" w:sz="4" w:space="0" w:color="auto"/>
              <w:right w:val="single" w:sz="4" w:space="0" w:color="auto"/>
            </w:tcBorders>
            <w:shd w:val="clear" w:color="auto" w:fill="auto"/>
            <w:noWrap/>
            <w:vAlign w:val="bottom"/>
            <w:hideMark/>
          </w:tcPr>
          <w:p w14:paraId="53765524"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mg</w:t>
            </w:r>
          </w:p>
        </w:tc>
        <w:tc>
          <w:tcPr>
            <w:tcW w:w="944" w:type="pct"/>
            <w:tcBorders>
              <w:top w:val="nil"/>
              <w:left w:val="nil"/>
              <w:bottom w:val="single" w:sz="4" w:space="0" w:color="auto"/>
              <w:right w:val="single" w:sz="4" w:space="0" w:color="auto"/>
            </w:tcBorders>
            <w:shd w:val="clear" w:color="auto" w:fill="auto"/>
            <w:noWrap/>
            <w:vAlign w:val="bottom"/>
            <w:hideMark/>
          </w:tcPr>
          <w:p w14:paraId="7DAD2D67"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12</w:t>
            </w:r>
          </w:p>
        </w:tc>
        <w:tc>
          <w:tcPr>
            <w:tcW w:w="944" w:type="pct"/>
            <w:tcBorders>
              <w:top w:val="nil"/>
              <w:left w:val="nil"/>
              <w:bottom w:val="single" w:sz="4" w:space="0" w:color="auto"/>
              <w:right w:val="single" w:sz="4" w:space="0" w:color="auto"/>
            </w:tcBorders>
            <w:shd w:val="clear" w:color="auto" w:fill="auto"/>
            <w:noWrap/>
            <w:vAlign w:val="bottom"/>
            <w:hideMark/>
          </w:tcPr>
          <w:p w14:paraId="77B3B4C3"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35</w:t>
            </w:r>
          </w:p>
        </w:tc>
        <w:tc>
          <w:tcPr>
            <w:tcW w:w="945" w:type="pct"/>
            <w:tcBorders>
              <w:top w:val="nil"/>
              <w:left w:val="nil"/>
              <w:bottom w:val="single" w:sz="4" w:space="0" w:color="auto"/>
              <w:right w:val="single" w:sz="4" w:space="0" w:color="auto"/>
            </w:tcBorders>
            <w:shd w:val="clear" w:color="auto" w:fill="auto"/>
            <w:noWrap/>
            <w:vAlign w:val="bottom"/>
            <w:hideMark/>
          </w:tcPr>
          <w:p w14:paraId="442A8FDB" w14:textId="77777777" w:rsidR="00AA2F14" w:rsidRPr="00086885" w:rsidRDefault="00AA2F14" w:rsidP="0031779E">
            <w:pPr>
              <w:keepNext/>
              <w:jc w:val="center"/>
              <w:rPr>
                <w:rFonts w:ascii="Arial Narrow" w:hAnsi="Arial Narrow" w:cs="Helvetica"/>
                <w:sz w:val="20"/>
                <w:szCs w:val="20"/>
              </w:rPr>
            </w:pPr>
            <w:r w:rsidRPr="00086885">
              <w:rPr>
                <w:rFonts w:ascii="Arial Narrow" w:hAnsi="Arial Narrow" w:cs="Helvetica"/>
                <w:sz w:val="20"/>
                <w:szCs w:val="20"/>
              </w:rPr>
              <w:t>17.87</w:t>
            </w:r>
          </w:p>
        </w:tc>
        <w:tc>
          <w:tcPr>
            <w:tcW w:w="757" w:type="pct"/>
            <w:tcBorders>
              <w:top w:val="nil"/>
              <w:left w:val="nil"/>
              <w:bottom w:val="single" w:sz="4" w:space="0" w:color="auto"/>
              <w:right w:val="single" w:sz="4" w:space="0" w:color="auto"/>
            </w:tcBorders>
            <w:shd w:val="clear" w:color="auto" w:fill="auto"/>
            <w:noWrap/>
            <w:vAlign w:val="bottom"/>
            <w:hideMark/>
          </w:tcPr>
          <w:p w14:paraId="2FDD9781" w14:textId="77777777" w:rsidR="00AA2F14" w:rsidRPr="00086885" w:rsidRDefault="00AA2F14" w:rsidP="0031779E">
            <w:pPr>
              <w:keepNext/>
              <w:jc w:val="left"/>
              <w:rPr>
                <w:rFonts w:ascii="Arial Narrow" w:hAnsi="Arial Narrow" w:cs="Helvetica"/>
                <w:sz w:val="20"/>
                <w:szCs w:val="20"/>
              </w:rPr>
            </w:pPr>
            <w:r w:rsidRPr="00086885">
              <w:rPr>
                <w:rFonts w:ascii="Arial Narrow" w:hAnsi="Arial Narrow" w:cs="Helvetica"/>
                <w:sz w:val="20"/>
                <w:szCs w:val="20"/>
              </w:rPr>
              <w:t>Compliant</w:t>
            </w:r>
          </w:p>
        </w:tc>
      </w:tr>
    </w:tbl>
    <w:p w14:paraId="1ECC57D2" w14:textId="1696BDAC" w:rsidR="00AA2F14" w:rsidRDefault="00AA2F14" w:rsidP="0031779E">
      <w:pPr>
        <w:pStyle w:val="3Bodytext"/>
        <w:keepNext/>
        <w:numPr>
          <w:ilvl w:val="0"/>
          <w:numId w:val="0"/>
        </w:numPr>
        <w:spacing w:after="0"/>
        <w:jc w:val="both"/>
        <w:rPr>
          <w:rFonts w:ascii="Arial Narrow" w:hAnsi="Arial Narrow"/>
          <w:sz w:val="18"/>
          <w:szCs w:val="16"/>
        </w:rPr>
      </w:pPr>
      <w:r>
        <w:rPr>
          <w:rFonts w:ascii="Arial Narrow" w:hAnsi="Arial Narrow"/>
          <w:sz w:val="18"/>
          <w:szCs w:val="16"/>
        </w:rPr>
        <w:t xml:space="preserve">Source: </w:t>
      </w:r>
      <w:r w:rsidRPr="0044284C">
        <w:rPr>
          <w:rFonts w:ascii="Arial Narrow" w:hAnsi="Arial Narrow"/>
          <w:sz w:val="18"/>
          <w:szCs w:val="16"/>
        </w:rPr>
        <w:t>FSANZ and EU FSMP Standards for LOCASOL 2024</w:t>
      </w:r>
      <w:r>
        <w:rPr>
          <w:rFonts w:ascii="Arial Narrow" w:hAnsi="Arial Narrow"/>
          <w:sz w:val="18"/>
          <w:szCs w:val="16"/>
        </w:rPr>
        <w:t>.xslx</w:t>
      </w:r>
    </w:p>
    <w:p w14:paraId="0691FA07" w14:textId="0F6F5077" w:rsidR="00AA2F14" w:rsidRPr="00AA2F14" w:rsidRDefault="00AA2F14" w:rsidP="00A9432D">
      <w:pPr>
        <w:pStyle w:val="3Bodytext"/>
        <w:numPr>
          <w:ilvl w:val="0"/>
          <w:numId w:val="0"/>
        </w:numPr>
        <w:jc w:val="both"/>
        <w:rPr>
          <w:rFonts w:ascii="Arial Narrow" w:hAnsi="Arial Narrow"/>
          <w:sz w:val="18"/>
          <w:szCs w:val="16"/>
        </w:rPr>
      </w:pPr>
      <w:r>
        <w:rPr>
          <w:rFonts w:ascii="Arial Narrow" w:hAnsi="Arial Narrow"/>
          <w:sz w:val="18"/>
          <w:szCs w:val="16"/>
        </w:rPr>
        <w:t>Abbreviations: FSANZ = Food Standards Australia and New Zealand</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AF58B54" w14:textId="2C6B09B5" w:rsidR="008A5A99" w:rsidRPr="00841680" w:rsidRDefault="006D50C6" w:rsidP="002A29D6">
      <w:pPr>
        <w:pStyle w:val="3Bodytext"/>
        <w:jc w:val="both"/>
        <w:rPr>
          <w:rFonts w:ascii="Calibri" w:eastAsia="Times New Roman" w:hAnsi="Calibri" w:cs="Times New Roman"/>
          <w:szCs w:val="24"/>
        </w:rPr>
      </w:pPr>
      <w:r w:rsidRPr="00643637">
        <w:t xml:space="preserve">The submission did not present </w:t>
      </w:r>
      <w:r w:rsidR="003F7E9C" w:rsidRPr="00643637">
        <w:t xml:space="preserve">any </w:t>
      </w:r>
      <w:r w:rsidRPr="00643637">
        <w:t xml:space="preserve">economic or financial analyses. </w:t>
      </w:r>
      <w:r w:rsidR="00643637" w:rsidRPr="002E467B">
        <w:t>The submission requested no change to the current price</w:t>
      </w:r>
      <w:r w:rsidR="00913CAD">
        <w:t>;</w:t>
      </w:r>
      <w:r w:rsidR="00643637" w:rsidRPr="002E467B">
        <w:t xml:space="preserve"> pack size</w:t>
      </w:r>
      <w:r w:rsidR="00913CAD">
        <w:t>;</w:t>
      </w:r>
      <w:r w:rsidR="00643637" w:rsidRPr="002E467B">
        <w:t xml:space="preserve"> or PBS restriction of Locasol.</w:t>
      </w:r>
      <w:r w:rsidR="00643637">
        <w:t xml:space="preserve"> T</w:t>
      </w:r>
      <w:r w:rsidR="003B751D" w:rsidRPr="00AA5AEC">
        <w:t>he</w:t>
      </w:r>
      <w:r w:rsidR="00643637">
        <w:t xml:space="preserve"> submission therefore claimed </w:t>
      </w:r>
      <w:r w:rsidR="004E60BA">
        <w:t xml:space="preserve">that </w:t>
      </w:r>
      <w:bookmarkStart w:id="8" w:name="_Hlk165561226"/>
      <w:r w:rsidR="003B751D">
        <w:t>the</w:t>
      </w:r>
      <w:r w:rsidR="003B751D" w:rsidRPr="00AA5AEC">
        <w:t xml:space="preserve"> changes to the formulation</w:t>
      </w:r>
      <w:r w:rsidR="003B751D">
        <w:t xml:space="preserve"> of </w:t>
      </w:r>
      <w:r w:rsidR="003B751D" w:rsidRPr="002E467B">
        <w:rPr>
          <w:rFonts w:cstheme="minorHAnsi"/>
          <w:szCs w:val="24"/>
        </w:rPr>
        <w:t>Locasol</w:t>
      </w:r>
      <w:r w:rsidR="003B751D" w:rsidRPr="00AA5AEC">
        <w:t xml:space="preserve"> are </w:t>
      </w:r>
      <w:r w:rsidR="003B751D">
        <w:t>not</w:t>
      </w:r>
      <w:r w:rsidR="003B751D" w:rsidRPr="00AA5AEC">
        <w:t xml:space="preserve"> expected to impact the market or have </w:t>
      </w:r>
      <w:r w:rsidR="009A468D">
        <w:t xml:space="preserve">a </w:t>
      </w:r>
      <w:r w:rsidR="003B751D" w:rsidRPr="00AA5AEC">
        <w:t xml:space="preserve">financial </w:t>
      </w:r>
      <w:r w:rsidR="009A468D">
        <w:t>impact to Government</w:t>
      </w:r>
      <w:bookmarkEnd w:id="8"/>
      <w:r w:rsidR="003B751D">
        <w:t>.</w:t>
      </w:r>
      <w:r w:rsidR="00643637" w:rsidRPr="002E467B">
        <w:rPr>
          <w:i/>
          <w:iCs/>
        </w:rPr>
        <w:t xml:space="preserve"> </w:t>
      </w:r>
      <w:bookmarkStart w:id="9" w:name="_Toc155616447"/>
      <w:bookmarkStart w:id="10" w:name="_Ref165619603"/>
    </w:p>
    <w:p w14:paraId="68EEF6FF" w14:textId="77777777" w:rsidR="008A5A99" w:rsidRDefault="008A5A99" w:rsidP="00E20CE8">
      <w:pPr>
        <w:pStyle w:val="Heading1"/>
        <w:keepNext/>
        <w:keepLines/>
        <w:numPr>
          <w:ilvl w:val="0"/>
          <w:numId w:val="1"/>
        </w:numPr>
        <w:spacing w:before="240"/>
        <w:ind w:left="709" w:hanging="709"/>
        <w:jc w:val="both"/>
        <w:rPr>
          <w:sz w:val="32"/>
          <w:szCs w:val="32"/>
        </w:rPr>
      </w:pPr>
      <w:r>
        <w:rPr>
          <w:sz w:val="32"/>
          <w:szCs w:val="32"/>
        </w:rPr>
        <w:t>NPWP consideration</w:t>
      </w:r>
    </w:p>
    <w:p w14:paraId="0CD85E89" w14:textId="77777777" w:rsidR="00101AEE" w:rsidRDefault="00101AEE" w:rsidP="000C46DA">
      <w:pPr>
        <w:pStyle w:val="3Bodytext"/>
        <w:jc w:val="both"/>
      </w:pPr>
      <w:r>
        <w:t>The NPWP advised that the new formulation of Locasol is expected to provide non-inferior clinical benefit and safety in comparison to the current formulation for the dietary management of hypercalcaemia.</w:t>
      </w:r>
    </w:p>
    <w:p w14:paraId="63AF6092" w14:textId="77777777" w:rsidR="00101AEE" w:rsidRDefault="00101AEE" w:rsidP="000C46DA">
      <w:pPr>
        <w:pStyle w:val="3Bodytext"/>
        <w:jc w:val="both"/>
      </w:pPr>
      <w:r>
        <w:lastRenderedPageBreak/>
        <w:t>The NPWP supported the new formulation of Locasol continuing to be listed on the PBS under the existing conditions as the current formulation.</w:t>
      </w:r>
    </w:p>
    <w:p w14:paraId="5A18A0B9" w14:textId="21603677" w:rsidR="00101AEE" w:rsidRDefault="00101AEE" w:rsidP="000C46DA">
      <w:pPr>
        <w:pStyle w:val="3Bodytext"/>
        <w:jc w:val="both"/>
      </w:pPr>
      <w:r>
        <w:t xml:space="preserve">The NPWP noted, despite its low usage, Locasol was the only PBS-listed nutritional product indicated for the dietary management of hypercalcaemia, therefore there is a clinical need for this product. </w:t>
      </w:r>
    </w:p>
    <w:p w14:paraId="7DDAB152" w14:textId="03163CED" w:rsidR="00101AEE" w:rsidRDefault="00101AEE" w:rsidP="000C46DA">
      <w:pPr>
        <w:pStyle w:val="3Bodytext"/>
        <w:jc w:val="both"/>
      </w:pPr>
      <w:r>
        <w:t xml:space="preserve">The NPWP noted the modifications to the current formulation and a decreased potential renal solute load. However, overall, the NPWP considered there were no clinical concerns arising from the formulation changes. </w:t>
      </w:r>
    </w:p>
    <w:p w14:paraId="49D18801" w14:textId="6F2B0E05" w:rsidR="00101AEE" w:rsidRDefault="00101AEE" w:rsidP="000C46DA">
      <w:pPr>
        <w:pStyle w:val="3Bodytext"/>
        <w:jc w:val="both"/>
      </w:pPr>
      <w:r>
        <w:t xml:space="preserve">The NPWP noted the size of the scoop enclosed in the product has been changed and considered that adequate education for patients and their carers would be required to ensure correct nutritional intake as prescribed. The NPWP also noted that the current </w:t>
      </w:r>
      <w:r w:rsidR="009A468D">
        <w:t xml:space="preserve">formulation’s </w:t>
      </w:r>
      <w:r>
        <w:t xml:space="preserve">nutritional profile provided in the submission was not consistent with the nutritional profile </w:t>
      </w:r>
      <w:r w:rsidR="009A468D">
        <w:t xml:space="preserve">for the existing formulation </w:t>
      </w:r>
      <w:r>
        <w:t xml:space="preserve">available on the sponsor’s website. </w:t>
      </w:r>
      <w:r w:rsidR="00793B92">
        <w:t xml:space="preserve">The pre-PBAC response noted the NPWP’s advice and </w:t>
      </w:r>
      <w:r w:rsidR="00ED286B" w:rsidRPr="00ED286B">
        <w:t>agree</w:t>
      </w:r>
      <w:r w:rsidR="00ED286B">
        <w:t>d</w:t>
      </w:r>
      <w:r w:rsidR="00ED286B" w:rsidRPr="00ED286B">
        <w:t xml:space="preserve"> to </w:t>
      </w:r>
      <w:r w:rsidR="00FE1AF9">
        <w:t xml:space="preserve">provide </w:t>
      </w:r>
      <w:r w:rsidR="00ED286B" w:rsidRPr="00ED286B">
        <w:t>educat</w:t>
      </w:r>
      <w:r w:rsidR="00FE1AF9">
        <w:t>ion</w:t>
      </w:r>
      <w:r w:rsidR="00ED286B" w:rsidRPr="00ED286B">
        <w:t xml:space="preserve"> and communicat</w:t>
      </w:r>
      <w:r w:rsidR="00FE1AF9">
        <w:t>ion</w:t>
      </w:r>
      <w:r w:rsidR="00ED286B" w:rsidRPr="00ED286B">
        <w:t xml:space="preserve"> to </w:t>
      </w:r>
      <w:r w:rsidR="00FE1AF9">
        <w:t>h</w:t>
      </w:r>
      <w:r w:rsidR="00ED286B" w:rsidRPr="00ED286B">
        <w:t xml:space="preserve">ealth </w:t>
      </w:r>
      <w:r w:rsidR="00FE1AF9">
        <w:t>c</w:t>
      </w:r>
      <w:r w:rsidR="00ED286B" w:rsidRPr="00ED286B">
        <w:t xml:space="preserve">are </w:t>
      </w:r>
      <w:r w:rsidR="00FE1AF9">
        <w:t>p</w:t>
      </w:r>
      <w:r w:rsidR="00ED286B" w:rsidRPr="00ED286B">
        <w:t xml:space="preserve">rofessionals </w:t>
      </w:r>
      <w:r w:rsidR="00FE1AF9">
        <w:t xml:space="preserve">about the change in </w:t>
      </w:r>
      <w:r w:rsidR="00ED286B" w:rsidRPr="00ED286B">
        <w:t xml:space="preserve">scoop </w:t>
      </w:r>
      <w:r w:rsidR="00FE1AF9">
        <w:t>size</w:t>
      </w:r>
      <w:r w:rsidR="00ED286B" w:rsidRPr="00ED286B">
        <w:t>.</w:t>
      </w:r>
    </w:p>
    <w:p w14:paraId="065B79E4" w14:textId="13A21ADF" w:rsidR="00101AEE" w:rsidRDefault="00101AEE" w:rsidP="000C46DA">
      <w:pPr>
        <w:pStyle w:val="3Bodytext"/>
        <w:jc w:val="both"/>
      </w:pPr>
      <w:r>
        <w:t>The NPWP supported the sponsor’s estimation that the formulation change would</w:t>
      </w:r>
      <w:r w:rsidR="009A468D">
        <w:t xml:space="preserve"> not</w:t>
      </w:r>
      <w:r>
        <w:t xml:space="preserve"> result in a financial impact to the PBS</w:t>
      </w:r>
      <w:r w:rsidR="009A468D">
        <w:t xml:space="preserve"> or RPBS</w:t>
      </w:r>
      <w:r>
        <w:t>.</w:t>
      </w:r>
    </w:p>
    <w:bookmarkEnd w:id="9"/>
    <w:bookmarkEnd w:id="10"/>
    <w:p w14:paraId="7110D5CA" w14:textId="77777777" w:rsidR="00BA5A3D" w:rsidRPr="0090150D" w:rsidRDefault="00BA5A3D" w:rsidP="00E20CE8">
      <w:pPr>
        <w:pStyle w:val="2-SectionHeading"/>
        <w:numPr>
          <w:ilvl w:val="0"/>
          <w:numId w:val="1"/>
        </w:numPr>
      </w:pPr>
      <w:r w:rsidRPr="0090150D">
        <w:t>PBAC Outcome</w:t>
      </w:r>
    </w:p>
    <w:p w14:paraId="015B04B0" w14:textId="64A72F9C" w:rsidR="003B0E41" w:rsidRDefault="003B0E41" w:rsidP="003B0E41">
      <w:pPr>
        <w:pStyle w:val="3Bodytext"/>
        <w:jc w:val="both"/>
      </w:pPr>
      <w:r>
        <w:t>The PBAC recommended</w:t>
      </w:r>
      <w:r w:rsidRPr="003B0E41">
        <w:t xml:space="preserve"> th</w:t>
      </w:r>
      <w:r w:rsidR="00DD5907">
        <w:t>at</w:t>
      </w:r>
      <w:r w:rsidR="00651E81">
        <w:t xml:space="preserve"> the new formulation of</w:t>
      </w:r>
      <w:r w:rsidR="00DD5907">
        <w:t xml:space="preserve"> </w:t>
      </w:r>
      <w:r w:rsidRPr="003B0E41">
        <w:t>milk powder</w:t>
      </w:r>
      <w:r w:rsidR="00DD5907">
        <w:t xml:space="preserve"> s</w:t>
      </w:r>
      <w:r w:rsidRPr="003B0E41">
        <w:t>ynthetic low calcium oral powder 400 g (Locasol</w:t>
      </w:r>
      <w:r w:rsidRPr="00DD3F60">
        <w:t>®</w:t>
      </w:r>
      <w:r w:rsidRPr="00F22470">
        <w:t xml:space="preserve">) </w:t>
      </w:r>
      <w:r w:rsidRPr="003B0E41">
        <w:t>continu</w:t>
      </w:r>
      <w:r w:rsidR="00DD5907">
        <w:t xml:space="preserve">e </w:t>
      </w:r>
      <w:r w:rsidRPr="003B0E41">
        <w:t>to be listed on the PBS under the existing conditions as the current formulation.</w:t>
      </w:r>
      <w:r>
        <w:t xml:space="preserve"> </w:t>
      </w:r>
    </w:p>
    <w:p w14:paraId="39F5BAD4" w14:textId="6CB215FD" w:rsidR="003B0E41" w:rsidRDefault="003B0E41" w:rsidP="003B0E41">
      <w:pPr>
        <w:pStyle w:val="3Bodytext"/>
        <w:jc w:val="both"/>
      </w:pPr>
      <w:r>
        <w:t>The PBAC noted</w:t>
      </w:r>
      <w:r w:rsidR="00EF28A4">
        <w:t xml:space="preserve"> and supported</w:t>
      </w:r>
      <w:r>
        <w:t xml:space="preserve"> the NPWP</w:t>
      </w:r>
      <w:r w:rsidR="00B647CC">
        <w:t>’s</w:t>
      </w:r>
      <w:r>
        <w:t xml:space="preserve"> </w:t>
      </w:r>
      <w:r w:rsidR="00EF28A4">
        <w:t>advice that</w:t>
      </w:r>
      <w:r>
        <w:t xml:space="preserve"> </w:t>
      </w:r>
      <w:r w:rsidRPr="00841680">
        <w:t xml:space="preserve">the new formulation is expected to provide non-inferior clinical benefit and safety </w:t>
      </w:r>
      <w:r w:rsidR="00B647CC">
        <w:t xml:space="preserve">compared to </w:t>
      </w:r>
      <w:r w:rsidR="00B647CC" w:rsidRPr="00841680">
        <w:t xml:space="preserve">the current formulation </w:t>
      </w:r>
      <w:r w:rsidRPr="00841680">
        <w:t xml:space="preserve">for the </w:t>
      </w:r>
      <w:r w:rsidR="00B647CC">
        <w:t xml:space="preserve">dietary </w:t>
      </w:r>
      <w:r w:rsidRPr="00841680">
        <w:t xml:space="preserve">management of hypercalcaemia. </w:t>
      </w:r>
    </w:p>
    <w:p w14:paraId="485A9D63" w14:textId="3DD85120" w:rsidR="003B0E41" w:rsidRDefault="003B0E41" w:rsidP="003B0E41">
      <w:pPr>
        <w:pStyle w:val="3Bodytext"/>
        <w:jc w:val="both"/>
      </w:pPr>
      <w:r w:rsidRPr="00643637">
        <w:t xml:space="preserve">The </w:t>
      </w:r>
      <w:r>
        <w:t xml:space="preserve">PBAC considered </w:t>
      </w:r>
      <w:r w:rsidR="00E05F50">
        <w:t xml:space="preserve">the modifications to </w:t>
      </w:r>
      <w:r w:rsidR="00B647CC">
        <w:t xml:space="preserve">the </w:t>
      </w:r>
      <w:r w:rsidR="00E05F50">
        <w:t xml:space="preserve">current </w:t>
      </w:r>
      <w:r w:rsidR="00B647CC">
        <w:t>formulation of</w:t>
      </w:r>
      <w:r w:rsidR="00B647CC" w:rsidRPr="00B647CC">
        <w:t xml:space="preserve"> </w:t>
      </w:r>
      <w:r w:rsidR="00B647CC" w:rsidRPr="003B0E41">
        <w:t>Locasol</w:t>
      </w:r>
      <w:r w:rsidR="00651E81">
        <w:t>®</w:t>
      </w:r>
      <w:r w:rsidR="00B647CC">
        <w:t xml:space="preserve"> </w:t>
      </w:r>
      <w:r w:rsidR="00E05F50">
        <w:t>would</w:t>
      </w:r>
      <w:r w:rsidR="00651E81">
        <w:t xml:space="preserve"> </w:t>
      </w:r>
      <w:r w:rsidR="00254B2C">
        <w:t xml:space="preserve">neither </w:t>
      </w:r>
      <w:r w:rsidR="00E05F50">
        <w:t>impac</w:t>
      </w:r>
      <w:r w:rsidR="00254B2C">
        <w:t>t</w:t>
      </w:r>
      <w:r w:rsidR="00B647CC">
        <w:t xml:space="preserve"> </w:t>
      </w:r>
      <w:r w:rsidR="00651E81">
        <w:t xml:space="preserve">the medicine’s </w:t>
      </w:r>
      <w:r w:rsidR="00B647CC">
        <w:t xml:space="preserve">utilisation </w:t>
      </w:r>
      <w:r w:rsidR="00254B2C">
        <w:t>n</w:t>
      </w:r>
      <w:r w:rsidR="00B647CC">
        <w:t xml:space="preserve">or </w:t>
      </w:r>
      <w:r w:rsidR="00254B2C">
        <w:t>have financial implications</w:t>
      </w:r>
      <w:r w:rsidR="00913CAD">
        <w:t xml:space="preserve"> </w:t>
      </w:r>
      <w:r w:rsidR="00B647CC">
        <w:t>to the PBS/RPBS</w:t>
      </w:r>
      <w:r>
        <w:t>.</w:t>
      </w:r>
    </w:p>
    <w:p w14:paraId="5BA2B983" w14:textId="1B7EA2D4" w:rsidR="003B0E41" w:rsidRDefault="003B0E41" w:rsidP="003B0E41">
      <w:pPr>
        <w:pStyle w:val="3Bodytext"/>
        <w:spacing w:after="240"/>
        <w:jc w:val="both"/>
      </w:pPr>
      <w:r>
        <w:t>The PBAC noted th</w:t>
      </w:r>
      <w:r w:rsidR="00651E81">
        <w:t>e</w:t>
      </w:r>
      <w:r>
        <w:t xml:space="preserve"> submission is not eligible for an Independent Review as it received a positive recommendation.</w:t>
      </w:r>
    </w:p>
    <w:p w14:paraId="63C8D110" w14:textId="296E4BC0" w:rsidR="00BA5A3D" w:rsidRPr="00525B39" w:rsidRDefault="00BA5A3D" w:rsidP="003B0E41">
      <w:pPr>
        <w:pStyle w:val="3Bodytext"/>
        <w:numPr>
          <w:ilvl w:val="0"/>
          <w:numId w:val="0"/>
        </w:numPr>
        <w:spacing w:after="0"/>
        <w:jc w:val="both"/>
        <w:rPr>
          <w:rFonts w:cs="Arial"/>
          <w:b/>
          <w:bCs/>
          <w:snapToGrid w:val="0"/>
          <w:lang w:val="en-GB"/>
        </w:rPr>
      </w:pPr>
      <w:r w:rsidRPr="00525B39">
        <w:rPr>
          <w:rFonts w:cs="Arial"/>
          <w:b/>
          <w:bCs/>
          <w:snapToGrid w:val="0"/>
          <w:lang w:val="en-GB"/>
        </w:rPr>
        <w:t>Outcome:</w:t>
      </w:r>
    </w:p>
    <w:p w14:paraId="2A09412F" w14:textId="7DD8F1A0" w:rsidR="00BA5A3D" w:rsidRPr="00525B39" w:rsidRDefault="00BA5A3D" w:rsidP="00BA5A3D">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401670E8" w14:textId="77777777" w:rsidR="00BA5A3D" w:rsidRPr="00525B39" w:rsidRDefault="00BA5A3D" w:rsidP="00BA5A3D">
      <w:pPr>
        <w:widowControl w:val="0"/>
        <w:rPr>
          <w:rFonts w:asciiTheme="minorHAnsi" w:hAnsiTheme="minorHAnsi" w:cs="Arial"/>
          <w:b/>
          <w:bCs/>
          <w:snapToGrid w:val="0"/>
        </w:rPr>
      </w:pPr>
    </w:p>
    <w:p w14:paraId="3DFD2D1B" w14:textId="77777777" w:rsidR="00BA5A3D" w:rsidRPr="00907671" w:rsidRDefault="00BA5A3D" w:rsidP="00E20CE8">
      <w:pPr>
        <w:pStyle w:val="2-SectionHeading"/>
        <w:numPr>
          <w:ilvl w:val="0"/>
          <w:numId w:val="1"/>
        </w:numPr>
      </w:pPr>
      <w:r w:rsidRPr="00907671">
        <w:t>Recommended listing</w:t>
      </w:r>
    </w:p>
    <w:p w14:paraId="2FB09C05" w14:textId="409205E4" w:rsidR="00BA5A3D" w:rsidRPr="00384BEC" w:rsidRDefault="00BA5A3D" w:rsidP="00604BB8">
      <w:pPr>
        <w:widowControl w:val="0"/>
        <w:numPr>
          <w:ilvl w:val="1"/>
          <w:numId w:val="1"/>
        </w:numPr>
        <w:spacing w:after="120"/>
        <w:rPr>
          <w:rFonts w:asciiTheme="minorHAnsi" w:hAnsiTheme="minorHAnsi" w:cs="Arial"/>
          <w:b/>
          <w:snapToGrid w:val="0"/>
          <w:lang w:val="en-GB"/>
        </w:rPr>
      </w:pPr>
      <w:r w:rsidRPr="003B0E41">
        <w:rPr>
          <w:rFonts w:asciiTheme="minorHAnsi" w:hAnsiTheme="minorHAnsi" w:cs="Arial"/>
          <w:bCs/>
          <w:snapToGrid w:val="0"/>
        </w:rPr>
        <w:t xml:space="preserve">No change to </w:t>
      </w:r>
      <w:r w:rsidR="003B0E41" w:rsidRPr="003B0E41">
        <w:rPr>
          <w:rFonts w:asciiTheme="minorHAnsi" w:hAnsiTheme="minorHAnsi" w:cs="Arial"/>
          <w:bCs/>
          <w:snapToGrid w:val="0"/>
        </w:rPr>
        <w:t>existing</w:t>
      </w:r>
      <w:r w:rsidRPr="003B0E41">
        <w:rPr>
          <w:rFonts w:asciiTheme="minorHAnsi" w:hAnsiTheme="minorHAnsi" w:cs="Arial"/>
          <w:bCs/>
          <w:snapToGrid w:val="0"/>
        </w:rPr>
        <w:t xml:space="preserve"> listing. </w:t>
      </w:r>
    </w:p>
    <w:p w14:paraId="0B151DEC" w14:textId="77777777" w:rsidR="0058230D" w:rsidRPr="00416586" w:rsidRDefault="0058230D" w:rsidP="0058230D">
      <w:pPr>
        <w:contextualSpacing/>
        <w:rPr>
          <w:i/>
          <w:iCs/>
        </w:rPr>
      </w:pPr>
      <w:bookmarkStart w:id="11" w:name="_Hlk175730821"/>
    </w:p>
    <w:p w14:paraId="4429A141" w14:textId="77777777" w:rsidR="0058230D" w:rsidRPr="006E4C46" w:rsidRDefault="0058230D" w:rsidP="0058230D">
      <w:pPr>
        <w:pStyle w:val="2-SectionHeading"/>
        <w:numPr>
          <w:ilvl w:val="0"/>
          <w:numId w:val="1"/>
        </w:numPr>
        <w:rPr>
          <w:bCs/>
          <w:lang w:val="en-GB"/>
        </w:rPr>
      </w:pPr>
      <w:r w:rsidRPr="006E4C46">
        <w:rPr>
          <w:bCs/>
        </w:rPr>
        <w:lastRenderedPageBreak/>
        <w:t>Context for Decision</w:t>
      </w:r>
    </w:p>
    <w:p w14:paraId="0C1C0F23" w14:textId="77777777" w:rsidR="0058230D" w:rsidRPr="006E4C46" w:rsidRDefault="0058230D" w:rsidP="0058230D">
      <w:pPr>
        <w:spacing w:after="120"/>
        <w:ind w:left="720"/>
        <w:rPr>
          <w:rFonts w:asciiTheme="minorHAnsi" w:hAnsiTheme="minorHAnsi"/>
          <w:bCs/>
          <w:lang w:val="en-GB"/>
        </w:rPr>
      </w:pPr>
      <w:r w:rsidRPr="006E4C46">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7D60FF" w14:textId="77777777" w:rsidR="0058230D" w:rsidRPr="006E4C46" w:rsidRDefault="0058230D" w:rsidP="0058230D">
      <w:pPr>
        <w:pStyle w:val="2-SectionHeading"/>
        <w:numPr>
          <w:ilvl w:val="0"/>
          <w:numId w:val="1"/>
        </w:numPr>
      </w:pPr>
      <w:r w:rsidRPr="006E4C46">
        <w:t>Sponsor’s Comment</w:t>
      </w:r>
    </w:p>
    <w:p w14:paraId="02F3E5C2" w14:textId="11F80965" w:rsidR="009B3A44" w:rsidRPr="009324E5" w:rsidRDefault="0058230D" w:rsidP="009324E5">
      <w:pPr>
        <w:spacing w:after="120" w:line="276" w:lineRule="auto"/>
        <w:ind w:left="720"/>
        <w:rPr>
          <w:rFonts w:asciiTheme="minorHAnsi" w:eastAsiaTheme="minorHAnsi" w:hAnsiTheme="minorHAnsi"/>
          <w:bCs/>
          <w:szCs w:val="22"/>
          <w:lang w:eastAsia="en-US"/>
        </w:rPr>
      </w:pPr>
      <w:r w:rsidRPr="006E4C46">
        <w:rPr>
          <w:rFonts w:asciiTheme="minorHAnsi" w:eastAsiaTheme="minorHAnsi" w:hAnsiTheme="minorHAnsi"/>
          <w:bCs/>
          <w:szCs w:val="22"/>
          <w:lang w:eastAsia="en-US"/>
        </w:rPr>
        <w:t>The sponsor had no comment.</w:t>
      </w:r>
      <w:bookmarkEnd w:id="11"/>
    </w:p>
    <w:sectPr w:rsidR="009B3A44" w:rsidRPr="009324E5" w:rsidSect="00C27B58">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77997" w14:textId="77777777" w:rsidR="00A42BB3" w:rsidRDefault="00A42BB3">
      <w:r>
        <w:separator/>
      </w:r>
    </w:p>
    <w:p w14:paraId="07D06356" w14:textId="77777777" w:rsidR="00A42BB3" w:rsidRDefault="00A42BB3"/>
  </w:endnote>
  <w:endnote w:type="continuationSeparator" w:id="0">
    <w:p w14:paraId="175E69AD" w14:textId="77777777" w:rsidR="00A42BB3" w:rsidRDefault="00A42BB3">
      <w:r>
        <w:continuationSeparator/>
      </w:r>
    </w:p>
    <w:p w14:paraId="1C08C89F" w14:textId="77777777" w:rsidR="00A42BB3" w:rsidRDefault="00A42BB3"/>
  </w:endnote>
  <w:endnote w:type="continuationNotice" w:id="1">
    <w:p w14:paraId="1E6CF53C" w14:textId="77777777" w:rsidR="00A42BB3" w:rsidRDefault="00A4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09118" w14:textId="77777777" w:rsidR="00A42BB3" w:rsidRDefault="00A42BB3">
      <w:r>
        <w:separator/>
      </w:r>
    </w:p>
    <w:p w14:paraId="32AB10A6" w14:textId="77777777" w:rsidR="00A42BB3" w:rsidRDefault="00A42BB3"/>
  </w:footnote>
  <w:footnote w:type="continuationSeparator" w:id="0">
    <w:p w14:paraId="127196EA" w14:textId="77777777" w:rsidR="00A42BB3" w:rsidRDefault="00A42BB3">
      <w:r>
        <w:continuationSeparator/>
      </w:r>
    </w:p>
    <w:p w14:paraId="2AB7390B" w14:textId="77777777" w:rsidR="00A42BB3" w:rsidRDefault="00A42BB3"/>
  </w:footnote>
  <w:footnote w:type="continuationNotice" w:id="1">
    <w:p w14:paraId="6BA92E02" w14:textId="77777777" w:rsidR="00A42BB3" w:rsidRDefault="00A42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B9F5" w14:textId="181A75BD" w:rsidR="009C26AA" w:rsidRPr="00DE6831" w:rsidRDefault="00B30AC5" w:rsidP="00DE6831">
    <w:pPr>
      <w:keepNext/>
      <w:tabs>
        <w:tab w:val="center" w:pos="4513"/>
        <w:tab w:val="right" w:pos="9026"/>
      </w:tabs>
      <w:jc w:val="center"/>
      <w:rPr>
        <w:rFonts w:asciiTheme="minorHAnsi" w:eastAsiaTheme="minorEastAsia" w:hAnsiTheme="minorHAnsi" w:cstheme="minorHAnsi"/>
        <w:i/>
        <w:color w:val="808080"/>
      </w:rPr>
    </w:pPr>
    <w:bookmarkStart w:id="12" w:name="_Hlk175733429"/>
    <w:r w:rsidRPr="00B30AC5">
      <w:rPr>
        <w:rFonts w:asciiTheme="minorHAnsi" w:eastAsiaTheme="minorEastAsia" w:hAnsiTheme="minorHAnsi" w:cstheme="minorHAnsi"/>
        <w:i/>
        <w:color w:val="808080"/>
      </w:rPr>
      <w:t>Public Summary Document</w:t>
    </w:r>
    <w:bookmarkEnd w:id="12"/>
    <w:r w:rsidRPr="00B30AC5">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7E03D0">
      <w:rPr>
        <w:rFonts w:asciiTheme="minorHAnsi" w:eastAsiaTheme="minorEastAsia" w:hAnsiTheme="minorHAnsi" w:cstheme="minorHAnsi"/>
        <w:i/>
        <w:color w:val="808080"/>
      </w:rPr>
      <w:t xml:space="preserve">July 2024 </w:t>
    </w:r>
    <w:r w:rsidR="00C56D78" w:rsidRPr="00C56D78">
      <w:rPr>
        <w:rFonts w:asciiTheme="minorHAnsi" w:eastAsiaTheme="minorEastAsia" w:hAnsiTheme="minorHAnsi" w:cstheme="minorHAnsi"/>
        <w:i/>
        <w:color w:val="808080"/>
      </w:rPr>
      <w:t>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34283168"/>
    <w:multiLevelType w:val="hybridMultilevel"/>
    <w:tmpl w:val="4578931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57570559">
    <w:abstractNumId w:val="5"/>
  </w:num>
  <w:num w:numId="2" w16cid:durableId="536628895">
    <w:abstractNumId w:val="0"/>
  </w:num>
  <w:num w:numId="3" w16cid:durableId="1159004663">
    <w:abstractNumId w:val="4"/>
  </w:num>
  <w:num w:numId="4" w16cid:durableId="495537779">
    <w:abstractNumId w:val="3"/>
  </w:num>
  <w:num w:numId="5" w16cid:durableId="1468400811">
    <w:abstractNumId w:val="1"/>
  </w:num>
  <w:num w:numId="6" w16cid:durableId="132985464">
    <w:abstractNumId w:val="5"/>
  </w:num>
  <w:num w:numId="7" w16cid:durableId="42476340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89D"/>
    <w:rsid w:val="0000335D"/>
    <w:rsid w:val="00003EC5"/>
    <w:rsid w:val="00006782"/>
    <w:rsid w:val="00010412"/>
    <w:rsid w:val="0001179A"/>
    <w:rsid w:val="00011A59"/>
    <w:rsid w:val="000130B9"/>
    <w:rsid w:val="00014D69"/>
    <w:rsid w:val="00016A41"/>
    <w:rsid w:val="000214D1"/>
    <w:rsid w:val="00021F20"/>
    <w:rsid w:val="0002464A"/>
    <w:rsid w:val="00025A04"/>
    <w:rsid w:val="0002693D"/>
    <w:rsid w:val="0003050E"/>
    <w:rsid w:val="0003106B"/>
    <w:rsid w:val="00033487"/>
    <w:rsid w:val="000335B9"/>
    <w:rsid w:val="00034905"/>
    <w:rsid w:val="00037906"/>
    <w:rsid w:val="00040A30"/>
    <w:rsid w:val="0004107A"/>
    <w:rsid w:val="000421A1"/>
    <w:rsid w:val="0004240E"/>
    <w:rsid w:val="000425A2"/>
    <w:rsid w:val="00043354"/>
    <w:rsid w:val="00044E52"/>
    <w:rsid w:val="00044EC4"/>
    <w:rsid w:val="00045E26"/>
    <w:rsid w:val="00046903"/>
    <w:rsid w:val="00047247"/>
    <w:rsid w:val="000514B5"/>
    <w:rsid w:val="000521ED"/>
    <w:rsid w:val="0005322E"/>
    <w:rsid w:val="00054E2B"/>
    <w:rsid w:val="00060E64"/>
    <w:rsid w:val="000621AB"/>
    <w:rsid w:val="00062C03"/>
    <w:rsid w:val="00062E88"/>
    <w:rsid w:val="00066193"/>
    <w:rsid w:val="00066755"/>
    <w:rsid w:val="0007103E"/>
    <w:rsid w:val="00071A5B"/>
    <w:rsid w:val="00071E51"/>
    <w:rsid w:val="00072730"/>
    <w:rsid w:val="0007337F"/>
    <w:rsid w:val="00074320"/>
    <w:rsid w:val="000763D5"/>
    <w:rsid w:val="00076C38"/>
    <w:rsid w:val="00077143"/>
    <w:rsid w:val="00077DF7"/>
    <w:rsid w:val="0008050C"/>
    <w:rsid w:val="00082169"/>
    <w:rsid w:val="000834BE"/>
    <w:rsid w:val="00083F01"/>
    <w:rsid w:val="00086885"/>
    <w:rsid w:val="00087C4C"/>
    <w:rsid w:val="000918CB"/>
    <w:rsid w:val="00091B06"/>
    <w:rsid w:val="000951C4"/>
    <w:rsid w:val="00095ADA"/>
    <w:rsid w:val="00095F3A"/>
    <w:rsid w:val="000969AD"/>
    <w:rsid w:val="000975FB"/>
    <w:rsid w:val="00097D6D"/>
    <w:rsid w:val="000A02F8"/>
    <w:rsid w:val="000A3AA2"/>
    <w:rsid w:val="000A42EF"/>
    <w:rsid w:val="000A44B2"/>
    <w:rsid w:val="000A52F6"/>
    <w:rsid w:val="000A58B8"/>
    <w:rsid w:val="000B42AD"/>
    <w:rsid w:val="000B44C3"/>
    <w:rsid w:val="000B558D"/>
    <w:rsid w:val="000B5A89"/>
    <w:rsid w:val="000B65F6"/>
    <w:rsid w:val="000B6952"/>
    <w:rsid w:val="000B7767"/>
    <w:rsid w:val="000C1AFF"/>
    <w:rsid w:val="000C46DA"/>
    <w:rsid w:val="000C5740"/>
    <w:rsid w:val="000C5F95"/>
    <w:rsid w:val="000C6996"/>
    <w:rsid w:val="000C7C46"/>
    <w:rsid w:val="000D09E9"/>
    <w:rsid w:val="000D113F"/>
    <w:rsid w:val="000D23BA"/>
    <w:rsid w:val="000D4F18"/>
    <w:rsid w:val="000E19B7"/>
    <w:rsid w:val="000E20FC"/>
    <w:rsid w:val="000E3168"/>
    <w:rsid w:val="000E3C1D"/>
    <w:rsid w:val="000E3DFB"/>
    <w:rsid w:val="000E5EA1"/>
    <w:rsid w:val="000E67CB"/>
    <w:rsid w:val="000E681E"/>
    <w:rsid w:val="000E696B"/>
    <w:rsid w:val="000E7E52"/>
    <w:rsid w:val="000E7E90"/>
    <w:rsid w:val="000EE1C7"/>
    <w:rsid w:val="000F0003"/>
    <w:rsid w:val="000F0168"/>
    <w:rsid w:val="000F3384"/>
    <w:rsid w:val="000F4E6A"/>
    <w:rsid w:val="000F6248"/>
    <w:rsid w:val="000F6ABB"/>
    <w:rsid w:val="000F7354"/>
    <w:rsid w:val="000F7C27"/>
    <w:rsid w:val="00101ABE"/>
    <w:rsid w:val="00101AEE"/>
    <w:rsid w:val="00102202"/>
    <w:rsid w:val="00102700"/>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5B11"/>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604"/>
    <w:rsid w:val="00142714"/>
    <w:rsid w:val="00144D09"/>
    <w:rsid w:val="00144E06"/>
    <w:rsid w:val="001452ED"/>
    <w:rsid w:val="00147D84"/>
    <w:rsid w:val="00151CBD"/>
    <w:rsid w:val="001533C3"/>
    <w:rsid w:val="00154028"/>
    <w:rsid w:val="001549C1"/>
    <w:rsid w:val="001565D9"/>
    <w:rsid w:val="00156C8D"/>
    <w:rsid w:val="00160F4D"/>
    <w:rsid w:val="00162BDD"/>
    <w:rsid w:val="00162D4E"/>
    <w:rsid w:val="00163329"/>
    <w:rsid w:val="00164623"/>
    <w:rsid w:val="001652DE"/>
    <w:rsid w:val="001653EC"/>
    <w:rsid w:val="00165B64"/>
    <w:rsid w:val="00167C39"/>
    <w:rsid w:val="00170C4D"/>
    <w:rsid w:val="00174245"/>
    <w:rsid w:val="00174EB8"/>
    <w:rsid w:val="00176B9D"/>
    <w:rsid w:val="00180713"/>
    <w:rsid w:val="00180720"/>
    <w:rsid w:val="001830CE"/>
    <w:rsid w:val="001836E3"/>
    <w:rsid w:val="00184659"/>
    <w:rsid w:val="001860E5"/>
    <w:rsid w:val="0018643B"/>
    <w:rsid w:val="00193E3B"/>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B5137"/>
    <w:rsid w:val="001C0B4C"/>
    <w:rsid w:val="001C0EC4"/>
    <w:rsid w:val="001C1195"/>
    <w:rsid w:val="001C12AE"/>
    <w:rsid w:val="001C1E84"/>
    <w:rsid w:val="001C20E1"/>
    <w:rsid w:val="001C2A0F"/>
    <w:rsid w:val="001C2E42"/>
    <w:rsid w:val="001D0860"/>
    <w:rsid w:val="001D16E7"/>
    <w:rsid w:val="001D1F5F"/>
    <w:rsid w:val="001D5215"/>
    <w:rsid w:val="001D7B58"/>
    <w:rsid w:val="001E06D2"/>
    <w:rsid w:val="001E17C4"/>
    <w:rsid w:val="001E2A47"/>
    <w:rsid w:val="001E2D65"/>
    <w:rsid w:val="001E792B"/>
    <w:rsid w:val="001F005B"/>
    <w:rsid w:val="001F1850"/>
    <w:rsid w:val="001F1FBF"/>
    <w:rsid w:val="001F2311"/>
    <w:rsid w:val="001F2B80"/>
    <w:rsid w:val="001F2F1C"/>
    <w:rsid w:val="001F3189"/>
    <w:rsid w:val="00200BEA"/>
    <w:rsid w:val="00201FB8"/>
    <w:rsid w:val="00203FAC"/>
    <w:rsid w:val="002054DA"/>
    <w:rsid w:val="002078C4"/>
    <w:rsid w:val="002128EC"/>
    <w:rsid w:val="002133FB"/>
    <w:rsid w:val="00213CFB"/>
    <w:rsid w:val="0021553C"/>
    <w:rsid w:val="0021557B"/>
    <w:rsid w:val="00216B87"/>
    <w:rsid w:val="002174FD"/>
    <w:rsid w:val="00217BE1"/>
    <w:rsid w:val="002206D5"/>
    <w:rsid w:val="00221361"/>
    <w:rsid w:val="002214B9"/>
    <w:rsid w:val="00222680"/>
    <w:rsid w:val="00223370"/>
    <w:rsid w:val="00224858"/>
    <w:rsid w:val="00224D1E"/>
    <w:rsid w:val="00226611"/>
    <w:rsid w:val="00227BC5"/>
    <w:rsid w:val="00230308"/>
    <w:rsid w:val="00230F63"/>
    <w:rsid w:val="00234252"/>
    <w:rsid w:val="0023466E"/>
    <w:rsid w:val="00237AC6"/>
    <w:rsid w:val="00237B67"/>
    <w:rsid w:val="00241A5F"/>
    <w:rsid w:val="002426A3"/>
    <w:rsid w:val="00242B64"/>
    <w:rsid w:val="00242BFD"/>
    <w:rsid w:val="00244139"/>
    <w:rsid w:val="00244490"/>
    <w:rsid w:val="00244BEC"/>
    <w:rsid w:val="00245B9C"/>
    <w:rsid w:val="00252587"/>
    <w:rsid w:val="00253499"/>
    <w:rsid w:val="00254B2C"/>
    <w:rsid w:val="002551A4"/>
    <w:rsid w:val="00257664"/>
    <w:rsid w:val="00260165"/>
    <w:rsid w:val="00262FE4"/>
    <w:rsid w:val="00265151"/>
    <w:rsid w:val="00265C2C"/>
    <w:rsid w:val="00266509"/>
    <w:rsid w:val="00267098"/>
    <w:rsid w:val="00271BA1"/>
    <w:rsid w:val="00272BEA"/>
    <w:rsid w:val="00273169"/>
    <w:rsid w:val="00273AC5"/>
    <w:rsid w:val="002762FA"/>
    <w:rsid w:val="00276BE3"/>
    <w:rsid w:val="00277505"/>
    <w:rsid w:val="00277873"/>
    <w:rsid w:val="0028158C"/>
    <w:rsid w:val="002823B6"/>
    <w:rsid w:val="00284402"/>
    <w:rsid w:val="00284F6C"/>
    <w:rsid w:val="00287755"/>
    <w:rsid w:val="00290C03"/>
    <w:rsid w:val="00292392"/>
    <w:rsid w:val="00292E3B"/>
    <w:rsid w:val="002933A8"/>
    <w:rsid w:val="00294274"/>
    <w:rsid w:val="0029458F"/>
    <w:rsid w:val="00294A56"/>
    <w:rsid w:val="00295EE7"/>
    <w:rsid w:val="00297A63"/>
    <w:rsid w:val="002A018F"/>
    <w:rsid w:val="002A0CE1"/>
    <w:rsid w:val="002A0E04"/>
    <w:rsid w:val="002A104C"/>
    <w:rsid w:val="002A1EF7"/>
    <w:rsid w:val="002A29D6"/>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57D2"/>
    <w:rsid w:val="002B77D7"/>
    <w:rsid w:val="002C0763"/>
    <w:rsid w:val="002C212F"/>
    <w:rsid w:val="002C2F35"/>
    <w:rsid w:val="002C5DBF"/>
    <w:rsid w:val="002C6AA9"/>
    <w:rsid w:val="002C7485"/>
    <w:rsid w:val="002D1A66"/>
    <w:rsid w:val="002D2641"/>
    <w:rsid w:val="002D283A"/>
    <w:rsid w:val="002D2C4B"/>
    <w:rsid w:val="002D4543"/>
    <w:rsid w:val="002D715F"/>
    <w:rsid w:val="002E022A"/>
    <w:rsid w:val="002E3153"/>
    <w:rsid w:val="002E467B"/>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79E"/>
    <w:rsid w:val="00317C6C"/>
    <w:rsid w:val="00320B80"/>
    <w:rsid w:val="00320CD3"/>
    <w:rsid w:val="003215FF"/>
    <w:rsid w:val="00322667"/>
    <w:rsid w:val="0032607C"/>
    <w:rsid w:val="003265AF"/>
    <w:rsid w:val="00326E79"/>
    <w:rsid w:val="0032748A"/>
    <w:rsid w:val="003301B1"/>
    <w:rsid w:val="00331189"/>
    <w:rsid w:val="0033263D"/>
    <w:rsid w:val="00334E69"/>
    <w:rsid w:val="0033518A"/>
    <w:rsid w:val="00335535"/>
    <w:rsid w:val="003367EF"/>
    <w:rsid w:val="00341AE4"/>
    <w:rsid w:val="003425CA"/>
    <w:rsid w:val="00343FB7"/>
    <w:rsid w:val="003476EE"/>
    <w:rsid w:val="003541DD"/>
    <w:rsid w:val="00356E5B"/>
    <w:rsid w:val="00360887"/>
    <w:rsid w:val="0036249F"/>
    <w:rsid w:val="00371246"/>
    <w:rsid w:val="003736C9"/>
    <w:rsid w:val="00383B77"/>
    <w:rsid w:val="00384988"/>
    <w:rsid w:val="00384BEC"/>
    <w:rsid w:val="00384C2A"/>
    <w:rsid w:val="003872CF"/>
    <w:rsid w:val="003874CB"/>
    <w:rsid w:val="00396E08"/>
    <w:rsid w:val="003970DD"/>
    <w:rsid w:val="0039782C"/>
    <w:rsid w:val="003A0572"/>
    <w:rsid w:val="003A0DFB"/>
    <w:rsid w:val="003A13A6"/>
    <w:rsid w:val="003A2165"/>
    <w:rsid w:val="003A2449"/>
    <w:rsid w:val="003A2C1A"/>
    <w:rsid w:val="003A3AF3"/>
    <w:rsid w:val="003A3FD4"/>
    <w:rsid w:val="003A5B4A"/>
    <w:rsid w:val="003A5D95"/>
    <w:rsid w:val="003A6510"/>
    <w:rsid w:val="003A6AA0"/>
    <w:rsid w:val="003A74E2"/>
    <w:rsid w:val="003B0D3A"/>
    <w:rsid w:val="003B0E41"/>
    <w:rsid w:val="003B2302"/>
    <w:rsid w:val="003B23C5"/>
    <w:rsid w:val="003B2A75"/>
    <w:rsid w:val="003B49B2"/>
    <w:rsid w:val="003B6124"/>
    <w:rsid w:val="003B751D"/>
    <w:rsid w:val="003B7960"/>
    <w:rsid w:val="003C0908"/>
    <w:rsid w:val="003C093A"/>
    <w:rsid w:val="003C1ECF"/>
    <w:rsid w:val="003C2554"/>
    <w:rsid w:val="003C2FB5"/>
    <w:rsid w:val="003D0F1C"/>
    <w:rsid w:val="003D24C5"/>
    <w:rsid w:val="003D4594"/>
    <w:rsid w:val="003D4AC4"/>
    <w:rsid w:val="003D5433"/>
    <w:rsid w:val="003D63B7"/>
    <w:rsid w:val="003D74C5"/>
    <w:rsid w:val="003E1CFD"/>
    <w:rsid w:val="003E4374"/>
    <w:rsid w:val="003E468B"/>
    <w:rsid w:val="003E5E7B"/>
    <w:rsid w:val="003E62BD"/>
    <w:rsid w:val="003E658D"/>
    <w:rsid w:val="003E7FCF"/>
    <w:rsid w:val="003F044F"/>
    <w:rsid w:val="003F0C3A"/>
    <w:rsid w:val="003F15F0"/>
    <w:rsid w:val="003F2AD9"/>
    <w:rsid w:val="003F3228"/>
    <w:rsid w:val="003F5C8C"/>
    <w:rsid w:val="003F63CE"/>
    <w:rsid w:val="003F775A"/>
    <w:rsid w:val="003F7E9C"/>
    <w:rsid w:val="00400042"/>
    <w:rsid w:val="00400A9E"/>
    <w:rsid w:val="00400E55"/>
    <w:rsid w:val="0040128E"/>
    <w:rsid w:val="00401640"/>
    <w:rsid w:val="0040216B"/>
    <w:rsid w:val="00404852"/>
    <w:rsid w:val="0040590E"/>
    <w:rsid w:val="00407CC8"/>
    <w:rsid w:val="004138EF"/>
    <w:rsid w:val="00414F0C"/>
    <w:rsid w:val="00420400"/>
    <w:rsid w:val="00423E78"/>
    <w:rsid w:val="004252EC"/>
    <w:rsid w:val="00430D39"/>
    <w:rsid w:val="0044284C"/>
    <w:rsid w:val="00442C91"/>
    <w:rsid w:val="00444E9D"/>
    <w:rsid w:val="004465BD"/>
    <w:rsid w:val="00446938"/>
    <w:rsid w:val="004528FA"/>
    <w:rsid w:val="00452A6C"/>
    <w:rsid w:val="00461A44"/>
    <w:rsid w:val="00462D26"/>
    <w:rsid w:val="0046368B"/>
    <w:rsid w:val="0046385A"/>
    <w:rsid w:val="00464039"/>
    <w:rsid w:val="00464DB1"/>
    <w:rsid w:val="00466ADA"/>
    <w:rsid w:val="00467F35"/>
    <w:rsid w:val="004702BB"/>
    <w:rsid w:val="0047494B"/>
    <w:rsid w:val="00476245"/>
    <w:rsid w:val="00477A9B"/>
    <w:rsid w:val="00482AE4"/>
    <w:rsid w:val="00482D92"/>
    <w:rsid w:val="00483035"/>
    <w:rsid w:val="00485940"/>
    <w:rsid w:val="00486C95"/>
    <w:rsid w:val="004877C2"/>
    <w:rsid w:val="004904B9"/>
    <w:rsid w:val="00491EDC"/>
    <w:rsid w:val="004928E1"/>
    <w:rsid w:val="00492D8D"/>
    <w:rsid w:val="00496662"/>
    <w:rsid w:val="004A1431"/>
    <w:rsid w:val="004A2484"/>
    <w:rsid w:val="004A3607"/>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3BA0"/>
    <w:rsid w:val="004C524C"/>
    <w:rsid w:val="004C5EDD"/>
    <w:rsid w:val="004C5FFA"/>
    <w:rsid w:val="004C691D"/>
    <w:rsid w:val="004C6C07"/>
    <w:rsid w:val="004C7E15"/>
    <w:rsid w:val="004C7EC6"/>
    <w:rsid w:val="004D2CD1"/>
    <w:rsid w:val="004D365C"/>
    <w:rsid w:val="004D4FF6"/>
    <w:rsid w:val="004D5ADD"/>
    <w:rsid w:val="004E0CC3"/>
    <w:rsid w:val="004E60BA"/>
    <w:rsid w:val="004E680C"/>
    <w:rsid w:val="004E692D"/>
    <w:rsid w:val="004E7230"/>
    <w:rsid w:val="004E7D87"/>
    <w:rsid w:val="004F05F3"/>
    <w:rsid w:val="004F2553"/>
    <w:rsid w:val="004F306A"/>
    <w:rsid w:val="004F40CF"/>
    <w:rsid w:val="004F75BD"/>
    <w:rsid w:val="00501554"/>
    <w:rsid w:val="00501FFC"/>
    <w:rsid w:val="00502AFE"/>
    <w:rsid w:val="00502E64"/>
    <w:rsid w:val="00503AD7"/>
    <w:rsid w:val="00503E89"/>
    <w:rsid w:val="00504607"/>
    <w:rsid w:val="00504E0C"/>
    <w:rsid w:val="00504E13"/>
    <w:rsid w:val="00506B5F"/>
    <w:rsid w:val="005109D4"/>
    <w:rsid w:val="0051230A"/>
    <w:rsid w:val="00514CD7"/>
    <w:rsid w:val="00516348"/>
    <w:rsid w:val="005167EC"/>
    <w:rsid w:val="005170DA"/>
    <w:rsid w:val="00520D6A"/>
    <w:rsid w:val="00521900"/>
    <w:rsid w:val="00522DB6"/>
    <w:rsid w:val="005264A7"/>
    <w:rsid w:val="0052792D"/>
    <w:rsid w:val="005319B2"/>
    <w:rsid w:val="00532402"/>
    <w:rsid w:val="00532C74"/>
    <w:rsid w:val="00533239"/>
    <w:rsid w:val="00534E2E"/>
    <w:rsid w:val="00535133"/>
    <w:rsid w:val="00537E6A"/>
    <w:rsid w:val="0054064C"/>
    <w:rsid w:val="005440AF"/>
    <w:rsid w:val="00544552"/>
    <w:rsid w:val="00545130"/>
    <w:rsid w:val="00546B36"/>
    <w:rsid w:val="0055286A"/>
    <w:rsid w:val="00555745"/>
    <w:rsid w:val="00557D4F"/>
    <w:rsid w:val="0056122E"/>
    <w:rsid w:val="0056484E"/>
    <w:rsid w:val="00565999"/>
    <w:rsid w:val="00567D8A"/>
    <w:rsid w:val="00570231"/>
    <w:rsid w:val="005714B7"/>
    <w:rsid w:val="00575ACE"/>
    <w:rsid w:val="005764CD"/>
    <w:rsid w:val="00577C4D"/>
    <w:rsid w:val="00580532"/>
    <w:rsid w:val="00581932"/>
    <w:rsid w:val="0058230D"/>
    <w:rsid w:val="00583002"/>
    <w:rsid w:val="005903BB"/>
    <w:rsid w:val="00592591"/>
    <w:rsid w:val="00593893"/>
    <w:rsid w:val="005963BB"/>
    <w:rsid w:val="0059645C"/>
    <w:rsid w:val="00596D37"/>
    <w:rsid w:val="005A15D2"/>
    <w:rsid w:val="005A3173"/>
    <w:rsid w:val="005A3223"/>
    <w:rsid w:val="005A3C43"/>
    <w:rsid w:val="005A3DA3"/>
    <w:rsid w:val="005A52C4"/>
    <w:rsid w:val="005A63A1"/>
    <w:rsid w:val="005B0486"/>
    <w:rsid w:val="005B1032"/>
    <w:rsid w:val="005B1473"/>
    <w:rsid w:val="005B2519"/>
    <w:rsid w:val="005B36FA"/>
    <w:rsid w:val="005B65E9"/>
    <w:rsid w:val="005C019D"/>
    <w:rsid w:val="005C4F73"/>
    <w:rsid w:val="005C56A5"/>
    <w:rsid w:val="005D03AB"/>
    <w:rsid w:val="005D401D"/>
    <w:rsid w:val="005D5017"/>
    <w:rsid w:val="005D5708"/>
    <w:rsid w:val="005D63FA"/>
    <w:rsid w:val="005D643D"/>
    <w:rsid w:val="005D73C7"/>
    <w:rsid w:val="005D742D"/>
    <w:rsid w:val="005E0050"/>
    <w:rsid w:val="005E0C2D"/>
    <w:rsid w:val="005E0D82"/>
    <w:rsid w:val="005E0F59"/>
    <w:rsid w:val="005E1333"/>
    <w:rsid w:val="005E3136"/>
    <w:rsid w:val="005E507D"/>
    <w:rsid w:val="005F01FA"/>
    <w:rsid w:val="005F0AD0"/>
    <w:rsid w:val="005F0C3F"/>
    <w:rsid w:val="005F0DA8"/>
    <w:rsid w:val="005F6CBC"/>
    <w:rsid w:val="00601A91"/>
    <w:rsid w:val="00602063"/>
    <w:rsid w:val="00602BA3"/>
    <w:rsid w:val="00604BB8"/>
    <w:rsid w:val="00605B63"/>
    <w:rsid w:val="00605F9A"/>
    <w:rsid w:val="00606442"/>
    <w:rsid w:val="00606EED"/>
    <w:rsid w:val="00607DDB"/>
    <w:rsid w:val="00612A95"/>
    <w:rsid w:val="00612E34"/>
    <w:rsid w:val="00614159"/>
    <w:rsid w:val="006158A3"/>
    <w:rsid w:val="00616C5F"/>
    <w:rsid w:val="00616DAC"/>
    <w:rsid w:val="00617725"/>
    <w:rsid w:val="00617C00"/>
    <w:rsid w:val="006212C4"/>
    <w:rsid w:val="0062316F"/>
    <w:rsid w:val="006263BF"/>
    <w:rsid w:val="006268CF"/>
    <w:rsid w:val="0062748A"/>
    <w:rsid w:val="00627F7C"/>
    <w:rsid w:val="00630546"/>
    <w:rsid w:val="00630A2C"/>
    <w:rsid w:val="00634423"/>
    <w:rsid w:val="00634A75"/>
    <w:rsid w:val="0063682E"/>
    <w:rsid w:val="00640088"/>
    <w:rsid w:val="00640D16"/>
    <w:rsid w:val="00642672"/>
    <w:rsid w:val="00642DA8"/>
    <w:rsid w:val="00643637"/>
    <w:rsid w:val="006436CD"/>
    <w:rsid w:val="00650976"/>
    <w:rsid w:val="00651169"/>
    <w:rsid w:val="00651E81"/>
    <w:rsid w:val="00653D69"/>
    <w:rsid w:val="006552E6"/>
    <w:rsid w:val="00655794"/>
    <w:rsid w:val="00656F2F"/>
    <w:rsid w:val="006579CE"/>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61F9"/>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294C"/>
    <w:rsid w:val="006A572D"/>
    <w:rsid w:val="006A5E20"/>
    <w:rsid w:val="006B0D94"/>
    <w:rsid w:val="006B16B6"/>
    <w:rsid w:val="006B485D"/>
    <w:rsid w:val="006B7DDA"/>
    <w:rsid w:val="006C084C"/>
    <w:rsid w:val="006C0C45"/>
    <w:rsid w:val="006C2806"/>
    <w:rsid w:val="006C334C"/>
    <w:rsid w:val="006C6C10"/>
    <w:rsid w:val="006C708E"/>
    <w:rsid w:val="006D088D"/>
    <w:rsid w:val="006D14E7"/>
    <w:rsid w:val="006D2477"/>
    <w:rsid w:val="006D4444"/>
    <w:rsid w:val="006D50C6"/>
    <w:rsid w:val="006D6493"/>
    <w:rsid w:val="006D6EC7"/>
    <w:rsid w:val="006D7B05"/>
    <w:rsid w:val="006D7E45"/>
    <w:rsid w:val="006E1143"/>
    <w:rsid w:val="006E1BCD"/>
    <w:rsid w:val="006E2732"/>
    <w:rsid w:val="006E59CD"/>
    <w:rsid w:val="006E6601"/>
    <w:rsid w:val="006F00ED"/>
    <w:rsid w:val="006F011D"/>
    <w:rsid w:val="006F026F"/>
    <w:rsid w:val="006F0A71"/>
    <w:rsid w:val="006F1C6B"/>
    <w:rsid w:val="006F40C2"/>
    <w:rsid w:val="006F49DC"/>
    <w:rsid w:val="006F5125"/>
    <w:rsid w:val="006F531B"/>
    <w:rsid w:val="006F733D"/>
    <w:rsid w:val="00700765"/>
    <w:rsid w:val="00702959"/>
    <w:rsid w:val="00702B6F"/>
    <w:rsid w:val="007030B4"/>
    <w:rsid w:val="00703B86"/>
    <w:rsid w:val="00704069"/>
    <w:rsid w:val="00706A2F"/>
    <w:rsid w:val="0070718E"/>
    <w:rsid w:val="007074DF"/>
    <w:rsid w:val="00707E52"/>
    <w:rsid w:val="00710259"/>
    <w:rsid w:val="0071031F"/>
    <w:rsid w:val="00710737"/>
    <w:rsid w:val="0071340B"/>
    <w:rsid w:val="00713C50"/>
    <w:rsid w:val="0071436D"/>
    <w:rsid w:val="007146FD"/>
    <w:rsid w:val="00715BBB"/>
    <w:rsid w:val="007174BB"/>
    <w:rsid w:val="0072025D"/>
    <w:rsid w:val="00723328"/>
    <w:rsid w:val="007237DE"/>
    <w:rsid w:val="0072502E"/>
    <w:rsid w:val="00727AC4"/>
    <w:rsid w:val="0073137C"/>
    <w:rsid w:val="007340B9"/>
    <w:rsid w:val="007353D3"/>
    <w:rsid w:val="0073736F"/>
    <w:rsid w:val="0074156B"/>
    <w:rsid w:val="00741619"/>
    <w:rsid w:val="00742885"/>
    <w:rsid w:val="00747092"/>
    <w:rsid w:val="007477FF"/>
    <w:rsid w:val="007526E6"/>
    <w:rsid w:val="00754DF9"/>
    <w:rsid w:val="007555E8"/>
    <w:rsid w:val="00755CC5"/>
    <w:rsid w:val="00761577"/>
    <w:rsid w:val="00762862"/>
    <w:rsid w:val="0076420C"/>
    <w:rsid w:val="00771D07"/>
    <w:rsid w:val="00772649"/>
    <w:rsid w:val="00773BE3"/>
    <w:rsid w:val="007743DD"/>
    <w:rsid w:val="00774E2C"/>
    <w:rsid w:val="0077503C"/>
    <w:rsid w:val="0077518D"/>
    <w:rsid w:val="007753C2"/>
    <w:rsid w:val="00775D75"/>
    <w:rsid w:val="00776068"/>
    <w:rsid w:val="007815F9"/>
    <w:rsid w:val="007838B8"/>
    <w:rsid w:val="00785026"/>
    <w:rsid w:val="00785779"/>
    <w:rsid w:val="00787FD8"/>
    <w:rsid w:val="007915BA"/>
    <w:rsid w:val="00791844"/>
    <w:rsid w:val="0079250E"/>
    <w:rsid w:val="00793B92"/>
    <w:rsid w:val="00793CE9"/>
    <w:rsid w:val="00796667"/>
    <w:rsid w:val="00797068"/>
    <w:rsid w:val="00797989"/>
    <w:rsid w:val="007979BD"/>
    <w:rsid w:val="007A3D8E"/>
    <w:rsid w:val="007A5C88"/>
    <w:rsid w:val="007A6A2F"/>
    <w:rsid w:val="007B024E"/>
    <w:rsid w:val="007B13C0"/>
    <w:rsid w:val="007B26D8"/>
    <w:rsid w:val="007B3BAF"/>
    <w:rsid w:val="007B3DDC"/>
    <w:rsid w:val="007B3EF9"/>
    <w:rsid w:val="007B5068"/>
    <w:rsid w:val="007B72A6"/>
    <w:rsid w:val="007C06D2"/>
    <w:rsid w:val="007C08E0"/>
    <w:rsid w:val="007C0F57"/>
    <w:rsid w:val="007C2F4B"/>
    <w:rsid w:val="007C40B6"/>
    <w:rsid w:val="007C5975"/>
    <w:rsid w:val="007C729F"/>
    <w:rsid w:val="007C72AD"/>
    <w:rsid w:val="007D503D"/>
    <w:rsid w:val="007D59E7"/>
    <w:rsid w:val="007D5F2A"/>
    <w:rsid w:val="007E03D0"/>
    <w:rsid w:val="007E07AC"/>
    <w:rsid w:val="007E1014"/>
    <w:rsid w:val="007E12F8"/>
    <w:rsid w:val="007E14EB"/>
    <w:rsid w:val="007E1D28"/>
    <w:rsid w:val="007E4564"/>
    <w:rsid w:val="007E490F"/>
    <w:rsid w:val="007E6533"/>
    <w:rsid w:val="007F0021"/>
    <w:rsid w:val="007F2641"/>
    <w:rsid w:val="007F7C36"/>
    <w:rsid w:val="007F7F45"/>
    <w:rsid w:val="0080001F"/>
    <w:rsid w:val="00801958"/>
    <w:rsid w:val="008055AF"/>
    <w:rsid w:val="008057CD"/>
    <w:rsid w:val="008066B8"/>
    <w:rsid w:val="00806796"/>
    <w:rsid w:val="00810167"/>
    <w:rsid w:val="008104D0"/>
    <w:rsid w:val="00811CC0"/>
    <w:rsid w:val="0081259F"/>
    <w:rsid w:val="00814276"/>
    <w:rsid w:val="008151D6"/>
    <w:rsid w:val="0082052B"/>
    <w:rsid w:val="00820803"/>
    <w:rsid w:val="00821527"/>
    <w:rsid w:val="00821D4C"/>
    <w:rsid w:val="008225CE"/>
    <w:rsid w:val="00822696"/>
    <w:rsid w:val="00825A6C"/>
    <w:rsid w:val="0082617E"/>
    <w:rsid w:val="008268BB"/>
    <w:rsid w:val="00826F6D"/>
    <w:rsid w:val="00827339"/>
    <w:rsid w:val="0082761E"/>
    <w:rsid w:val="008306F3"/>
    <w:rsid w:val="00830E40"/>
    <w:rsid w:val="00831BD9"/>
    <w:rsid w:val="00832D9A"/>
    <w:rsid w:val="00835C62"/>
    <w:rsid w:val="008368A1"/>
    <w:rsid w:val="00837B7F"/>
    <w:rsid w:val="00840EF7"/>
    <w:rsid w:val="00841680"/>
    <w:rsid w:val="00844118"/>
    <w:rsid w:val="00844C0A"/>
    <w:rsid w:val="00846056"/>
    <w:rsid w:val="0084681F"/>
    <w:rsid w:val="00847D08"/>
    <w:rsid w:val="00847EC0"/>
    <w:rsid w:val="00854506"/>
    <w:rsid w:val="00854693"/>
    <w:rsid w:val="008552F4"/>
    <w:rsid w:val="00855FD6"/>
    <w:rsid w:val="00856DDD"/>
    <w:rsid w:val="00860233"/>
    <w:rsid w:val="00863E68"/>
    <w:rsid w:val="008647B5"/>
    <w:rsid w:val="00866564"/>
    <w:rsid w:val="00867D64"/>
    <w:rsid w:val="00872496"/>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3BC6"/>
    <w:rsid w:val="008A4937"/>
    <w:rsid w:val="008A50F1"/>
    <w:rsid w:val="008A59D9"/>
    <w:rsid w:val="008A5A99"/>
    <w:rsid w:val="008A643E"/>
    <w:rsid w:val="008A6819"/>
    <w:rsid w:val="008A7749"/>
    <w:rsid w:val="008B007A"/>
    <w:rsid w:val="008B2EC0"/>
    <w:rsid w:val="008B5429"/>
    <w:rsid w:val="008B6DCF"/>
    <w:rsid w:val="008C1B63"/>
    <w:rsid w:val="008C1C78"/>
    <w:rsid w:val="008C4D49"/>
    <w:rsid w:val="008D0945"/>
    <w:rsid w:val="008D1409"/>
    <w:rsid w:val="008D15CC"/>
    <w:rsid w:val="008D1729"/>
    <w:rsid w:val="008D1B5C"/>
    <w:rsid w:val="008D2C7F"/>
    <w:rsid w:val="008D3C82"/>
    <w:rsid w:val="008D447E"/>
    <w:rsid w:val="008D6ACF"/>
    <w:rsid w:val="008D7A41"/>
    <w:rsid w:val="008E2C72"/>
    <w:rsid w:val="008E3680"/>
    <w:rsid w:val="008E38BF"/>
    <w:rsid w:val="008E4F87"/>
    <w:rsid w:val="008E5870"/>
    <w:rsid w:val="008E77E4"/>
    <w:rsid w:val="008F0213"/>
    <w:rsid w:val="008F07ED"/>
    <w:rsid w:val="008F11F8"/>
    <w:rsid w:val="008F1434"/>
    <w:rsid w:val="008F2BB9"/>
    <w:rsid w:val="008F3D6A"/>
    <w:rsid w:val="008F3E2B"/>
    <w:rsid w:val="008F4707"/>
    <w:rsid w:val="008F54C3"/>
    <w:rsid w:val="008F701F"/>
    <w:rsid w:val="008F7355"/>
    <w:rsid w:val="009023DC"/>
    <w:rsid w:val="009027C5"/>
    <w:rsid w:val="00904413"/>
    <w:rsid w:val="009067B7"/>
    <w:rsid w:val="00906E7A"/>
    <w:rsid w:val="00906E7F"/>
    <w:rsid w:val="0090775A"/>
    <w:rsid w:val="00907DFD"/>
    <w:rsid w:val="00913C99"/>
    <w:rsid w:val="00913CAD"/>
    <w:rsid w:val="00917D69"/>
    <w:rsid w:val="00920B6D"/>
    <w:rsid w:val="00926560"/>
    <w:rsid w:val="00926B15"/>
    <w:rsid w:val="00930291"/>
    <w:rsid w:val="00930937"/>
    <w:rsid w:val="009324A6"/>
    <w:rsid w:val="009324E5"/>
    <w:rsid w:val="00933B7D"/>
    <w:rsid w:val="00933E6C"/>
    <w:rsid w:val="00935A6E"/>
    <w:rsid w:val="00937958"/>
    <w:rsid w:val="009406E5"/>
    <w:rsid w:val="00941602"/>
    <w:rsid w:val="00942160"/>
    <w:rsid w:val="00946921"/>
    <w:rsid w:val="00947343"/>
    <w:rsid w:val="0095146F"/>
    <w:rsid w:val="00951F2D"/>
    <w:rsid w:val="00952839"/>
    <w:rsid w:val="0095344C"/>
    <w:rsid w:val="009534C7"/>
    <w:rsid w:val="00955759"/>
    <w:rsid w:val="00955F46"/>
    <w:rsid w:val="00957944"/>
    <w:rsid w:val="009602C5"/>
    <w:rsid w:val="00960D4D"/>
    <w:rsid w:val="0096103A"/>
    <w:rsid w:val="00962223"/>
    <w:rsid w:val="0096252B"/>
    <w:rsid w:val="009632AA"/>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0D7F"/>
    <w:rsid w:val="00981482"/>
    <w:rsid w:val="00982B39"/>
    <w:rsid w:val="009836A3"/>
    <w:rsid w:val="00984C58"/>
    <w:rsid w:val="00985451"/>
    <w:rsid w:val="009855A8"/>
    <w:rsid w:val="00985CBE"/>
    <w:rsid w:val="00985D1A"/>
    <w:rsid w:val="00990CF8"/>
    <w:rsid w:val="009913F4"/>
    <w:rsid w:val="00991782"/>
    <w:rsid w:val="009937F7"/>
    <w:rsid w:val="0099465B"/>
    <w:rsid w:val="009951A1"/>
    <w:rsid w:val="00997A44"/>
    <w:rsid w:val="009A0CDD"/>
    <w:rsid w:val="009A3168"/>
    <w:rsid w:val="009A4621"/>
    <w:rsid w:val="009A468D"/>
    <w:rsid w:val="009A4BDF"/>
    <w:rsid w:val="009A5D04"/>
    <w:rsid w:val="009A61CA"/>
    <w:rsid w:val="009B0062"/>
    <w:rsid w:val="009B0C64"/>
    <w:rsid w:val="009B0F67"/>
    <w:rsid w:val="009B208A"/>
    <w:rsid w:val="009B2756"/>
    <w:rsid w:val="009B3A44"/>
    <w:rsid w:val="009B3D56"/>
    <w:rsid w:val="009B3F8C"/>
    <w:rsid w:val="009B533B"/>
    <w:rsid w:val="009B546B"/>
    <w:rsid w:val="009B7D43"/>
    <w:rsid w:val="009C26AA"/>
    <w:rsid w:val="009C703C"/>
    <w:rsid w:val="009D0C29"/>
    <w:rsid w:val="009D206E"/>
    <w:rsid w:val="009D3CAA"/>
    <w:rsid w:val="009D422C"/>
    <w:rsid w:val="009D507A"/>
    <w:rsid w:val="009D6039"/>
    <w:rsid w:val="009D6532"/>
    <w:rsid w:val="009D71FD"/>
    <w:rsid w:val="009E06F0"/>
    <w:rsid w:val="009E0755"/>
    <w:rsid w:val="009E10AD"/>
    <w:rsid w:val="009E2588"/>
    <w:rsid w:val="009E2E8E"/>
    <w:rsid w:val="009E40E1"/>
    <w:rsid w:val="009F037A"/>
    <w:rsid w:val="009F0EFA"/>
    <w:rsid w:val="009F2159"/>
    <w:rsid w:val="009F3F67"/>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4A6"/>
    <w:rsid w:val="00A34E6C"/>
    <w:rsid w:val="00A34FD0"/>
    <w:rsid w:val="00A36398"/>
    <w:rsid w:val="00A36A21"/>
    <w:rsid w:val="00A37C8D"/>
    <w:rsid w:val="00A4020E"/>
    <w:rsid w:val="00A40493"/>
    <w:rsid w:val="00A408E8"/>
    <w:rsid w:val="00A40FB5"/>
    <w:rsid w:val="00A41CFF"/>
    <w:rsid w:val="00A42826"/>
    <w:rsid w:val="00A429B3"/>
    <w:rsid w:val="00A42BB3"/>
    <w:rsid w:val="00A44EC1"/>
    <w:rsid w:val="00A510E4"/>
    <w:rsid w:val="00A510E9"/>
    <w:rsid w:val="00A51F8C"/>
    <w:rsid w:val="00A526F7"/>
    <w:rsid w:val="00A5273B"/>
    <w:rsid w:val="00A53A9D"/>
    <w:rsid w:val="00A55FEE"/>
    <w:rsid w:val="00A56304"/>
    <w:rsid w:val="00A57422"/>
    <w:rsid w:val="00A62C1A"/>
    <w:rsid w:val="00A63CA2"/>
    <w:rsid w:val="00A6426D"/>
    <w:rsid w:val="00A6439B"/>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6AE0"/>
    <w:rsid w:val="00A912B0"/>
    <w:rsid w:val="00A91362"/>
    <w:rsid w:val="00A9151C"/>
    <w:rsid w:val="00A919C6"/>
    <w:rsid w:val="00A928BD"/>
    <w:rsid w:val="00A92D61"/>
    <w:rsid w:val="00A9432D"/>
    <w:rsid w:val="00A97DE9"/>
    <w:rsid w:val="00AA12CD"/>
    <w:rsid w:val="00AA1656"/>
    <w:rsid w:val="00AA2C3E"/>
    <w:rsid w:val="00AA2CE6"/>
    <w:rsid w:val="00AA2F14"/>
    <w:rsid w:val="00AA4D1C"/>
    <w:rsid w:val="00AA52FD"/>
    <w:rsid w:val="00AA5AEC"/>
    <w:rsid w:val="00AA7006"/>
    <w:rsid w:val="00AB3138"/>
    <w:rsid w:val="00AB4684"/>
    <w:rsid w:val="00AB5856"/>
    <w:rsid w:val="00AC081D"/>
    <w:rsid w:val="00AC0C6F"/>
    <w:rsid w:val="00AC1266"/>
    <w:rsid w:val="00AC16DF"/>
    <w:rsid w:val="00AC193C"/>
    <w:rsid w:val="00AC30C1"/>
    <w:rsid w:val="00AC4DE5"/>
    <w:rsid w:val="00AC5206"/>
    <w:rsid w:val="00AD095B"/>
    <w:rsid w:val="00AD3106"/>
    <w:rsid w:val="00AD4322"/>
    <w:rsid w:val="00AE11A5"/>
    <w:rsid w:val="00AE13E2"/>
    <w:rsid w:val="00AE22D3"/>
    <w:rsid w:val="00AE5987"/>
    <w:rsid w:val="00AE5A49"/>
    <w:rsid w:val="00AF03E6"/>
    <w:rsid w:val="00AF11D8"/>
    <w:rsid w:val="00AF533D"/>
    <w:rsid w:val="00AF5867"/>
    <w:rsid w:val="00AF62DF"/>
    <w:rsid w:val="00AF68CC"/>
    <w:rsid w:val="00AF70D7"/>
    <w:rsid w:val="00AF7A65"/>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0AC5"/>
    <w:rsid w:val="00B327E2"/>
    <w:rsid w:val="00B33635"/>
    <w:rsid w:val="00B3512C"/>
    <w:rsid w:val="00B36850"/>
    <w:rsid w:val="00B37A23"/>
    <w:rsid w:val="00B37CF8"/>
    <w:rsid w:val="00B40259"/>
    <w:rsid w:val="00B42AF4"/>
    <w:rsid w:val="00B43E90"/>
    <w:rsid w:val="00B44308"/>
    <w:rsid w:val="00B45722"/>
    <w:rsid w:val="00B460F4"/>
    <w:rsid w:val="00B467DC"/>
    <w:rsid w:val="00B47A88"/>
    <w:rsid w:val="00B52303"/>
    <w:rsid w:val="00B5392A"/>
    <w:rsid w:val="00B539EF"/>
    <w:rsid w:val="00B56118"/>
    <w:rsid w:val="00B566E1"/>
    <w:rsid w:val="00B56AFB"/>
    <w:rsid w:val="00B56FC2"/>
    <w:rsid w:val="00B602F6"/>
    <w:rsid w:val="00B62EC1"/>
    <w:rsid w:val="00B647CC"/>
    <w:rsid w:val="00B64A96"/>
    <w:rsid w:val="00B6533B"/>
    <w:rsid w:val="00B6773F"/>
    <w:rsid w:val="00B70EB3"/>
    <w:rsid w:val="00B71DC3"/>
    <w:rsid w:val="00B72906"/>
    <w:rsid w:val="00B74F48"/>
    <w:rsid w:val="00B7525E"/>
    <w:rsid w:val="00B75433"/>
    <w:rsid w:val="00B75F70"/>
    <w:rsid w:val="00B760FB"/>
    <w:rsid w:val="00B76765"/>
    <w:rsid w:val="00B767AB"/>
    <w:rsid w:val="00B801BA"/>
    <w:rsid w:val="00B812D6"/>
    <w:rsid w:val="00B8351C"/>
    <w:rsid w:val="00B846E6"/>
    <w:rsid w:val="00B84D5C"/>
    <w:rsid w:val="00B85AF6"/>
    <w:rsid w:val="00B92E46"/>
    <w:rsid w:val="00B941ED"/>
    <w:rsid w:val="00B956ED"/>
    <w:rsid w:val="00BA2DA8"/>
    <w:rsid w:val="00BA347C"/>
    <w:rsid w:val="00BA4C79"/>
    <w:rsid w:val="00BA4D84"/>
    <w:rsid w:val="00BA5A3D"/>
    <w:rsid w:val="00BA6C61"/>
    <w:rsid w:val="00BB298A"/>
    <w:rsid w:val="00BB3469"/>
    <w:rsid w:val="00BB5C49"/>
    <w:rsid w:val="00BB6240"/>
    <w:rsid w:val="00BB6285"/>
    <w:rsid w:val="00BB69F5"/>
    <w:rsid w:val="00BB6E48"/>
    <w:rsid w:val="00BB788F"/>
    <w:rsid w:val="00BB7EC3"/>
    <w:rsid w:val="00BC04B1"/>
    <w:rsid w:val="00BC4599"/>
    <w:rsid w:val="00BC470E"/>
    <w:rsid w:val="00BC4B9A"/>
    <w:rsid w:val="00BD02C3"/>
    <w:rsid w:val="00BD23A9"/>
    <w:rsid w:val="00BD7483"/>
    <w:rsid w:val="00BD784C"/>
    <w:rsid w:val="00BE020A"/>
    <w:rsid w:val="00BE0B86"/>
    <w:rsid w:val="00BE13DF"/>
    <w:rsid w:val="00BE1EF0"/>
    <w:rsid w:val="00BE25D7"/>
    <w:rsid w:val="00BF092C"/>
    <w:rsid w:val="00BF27A0"/>
    <w:rsid w:val="00BF4CB6"/>
    <w:rsid w:val="00BF51E1"/>
    <w:rsid w:val="00BF5D23"/>
    <w:rsid w:val="00BF62F4"/>
    <w:rsid w:val="00BF6CBD"/>
    <w:rsid w:val="00C00D3F"/>
    <w:rsid w:val="00C00DA7"/>
    <w:rsid w:val="00C034FB"/>
    <w:rsid w:val="00C04CDE"/>
    <w:rsid w:val="00C059D5"/>
    <w:rsid w:val="00C068A6"/>
    <w:rsid w:val="00C12768"/>
    <w:rsid w:val="00C12D70"/>
    <w:rsid w:val="00C16724"/>
    <w:rsid w:val="00C213C1"/>
    <w:rsid w:val="00C21B09"/>
    <w:rsid w:val="00C25EFF"/>
    <w:rsid w:val="00C2673A"/>
    <w:rsid w:val="00C278CD"/>
    <w:rsid w:val="00C27B58"/>
    <w:rsid w:val="00C27C1C"/>
    <w:rsid w:val="00C3166C"/>
    <w:rsid w:val="00C33186"/>
    <w:rsid w:val="00C35996"/>
    <w:rsid w:val="00C360B5"/>
    <w:rsid w:val="00C42BCD"/>
    <w:rsid w:val="00C4485F"/>
    <w:rsid w:val="00C46C13"/>
    <w:rsid w:val="00C4747E"/>
    <w:rsid w:val="00C5151E"/>
    <w:rsid w:val="00C52256"/>
    <w:rsid w:val="00C5342C"/>
    <w:rsid w:val="00C53B2B"/>
    <w:rsid w:val="00C547F5"/>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20A"/>
    <w:rsid w:val="00C77891"/>
    <w:rsid w:val="00C77B74"/>
    <w:rsid w:val="00C82062"/>
    <w:rsid w:val="00C829A9"/>
    <w:rsid w:val="00C87B80"/>
    <w:rsid w:val="00C90330"/>
    <w:rsid w:val="00C91449"/>
    <w:rsid w:val="00C92D10"/>
    <w:rsid w:val="00C92F79"/>
    <w:rsid w:val="00C95200"/>
    <w:rsid w:val="00C96EC0"/>
    <w:rsid w:val="00CA06F9"/>
    <w:rsid w:val="00CA14BB"/>
    <w:rsid w:val="00CA230C"/>
    <w:rsid w:val="00CA4614"/>
    <w:rsid w:val="00CA48D9"/>
    <w:rsid w:val="00CB1193"/>
    <w:rsid w:val="00CB4767"/>
    <w:rsid w:val="00CB493D"/>
    <w:rsid w:val="00CB6A70"/>
    <w:rsid w:val="00CC2224"/>
    <w:rsid w:val="00CC2980"/>
    <w:rsid w:val="00CC3B97"/>
    <w:rsid w:val="00CC6455"/>
    <w:rsid w:val="00CC6472"/>
    <w:rsid w:val="00CD4A8C"/>
    <w:rsid w:val="00CD6257"/>
    <w:rsid w:val="00CD7C0B"/>
    <w:rsid w:val="00CE10C4"/>
    <w:rsid w:val="00CE2343"/>
    <w:rsid w:val="00CE27B5"/>
    <w:rsid w:val="00CE2BDF"/>
    <w:rsid w:val="00CE6D24"/>
    <w:rsid w:val="00CE6DAF"/>
    <w:rsid w:val="00CF410A"/>
    <w:rsid w:val="00CF7528"/>
    <w:rsid w:val="00CF7FDE"/>
    <w:rsid w:val="00D012AF"/>
    <w:rsid w:val="00D0321E"/>
    <w:rsid w:val="00D05457"/>
    <w:rsid w:val="00D069EB"/>
    <w:rsid w:val="00D077BF"/>
    <w:rsid w:val="00D07A8A"/>
    <w:rsid w:val="00D10E31"/>
    <w:rsid w:val="00D11199"/>
    <w:rsid w:val="00D1455A"/>
    <w:rsid w:val="00D14573"/>
    <w:rsid w:val="00D14A70"/>
    <w:rsid w:val="00D17493"/>
    <w:rsid w:val="00D207EA"/>
    <w:rsid w:val="00D211FB"/>
    <w:rsid w:val="00D21600"/>
    <w:rsid w:val="00D22093"/>
    <w:rsid w:val="00D31150"/>
    <w:rsid w:val="00D3138B"/>
    <w:rsid w:val="00D31FCE"/>
    <w:rsid w:val="00D3280C"/>
    <w:rsid w:val="00D3406A"/>
    <w:rsid w:val="00D34D24"/>
    <w:rsid w:val="00D40B11"/>
    <w:rsid w:val="00D42864"/>
    <w:rsid w:val="00D429EC"/>
    <w:rsid w:val="00D441F1"/>
    <w:rsid w:val="00D443F1"/>
    <w:rsid w:val="00D4572C"/>
    <w:rsid w:val="00D4679A"/>
    <w:rsid w:val="00D469B2"/>
    <w:rsid w:val="00D52B24"/>
    <w:rsid w:val="00D52EAA"/>
    <w:rsid w:val="00D52ECF"/>
    <w:rsid w:val="00D54B09"/>
    <w:rsid w:val="00D55D5F"/>
    <w:rsid w:val="00D6243E"/>
    <w:rsid w:val="00D65658"/>
    <w:rsid w:val="00D67EB2"/>
    <w:rsid w:val="00D70349"/>
    <w:rsid w:val="00D717A6"/>
    <w:rsid w:val="00D72B6F"/>
    <w:rsid w:val="00D741EB"/>
    <w:rsid w:val="00D74CEA"/>
    <w:rsid w:val="00D7679C"/>
    <w:rsid w:val="00D7685B"/>
    <w:rsid w:val="00D817A9"/>
    <w:rsid w:val="00D820F3"/>
    <w:rsid w:val="00D83605"/>
    <w:rsid w:val="00D84934"/>
    <w:rsid w:val="00D866EB"/>
    <w:rsid w:val="00D87D1A"/>
    <w:rsid w:val="00D90423"/>
    <w:rsid w:val="00D906DA"/>
    <w:rsid w:val="00D91271"/>
    <w:rsid w:val="00D919F5"/>
    <w:rsid w:val="00D945F6"/>
    <w:rsid w:val="00D94F03"/>
    <w:rsid w:val="00D95161"/>
    <w:rsid w:val="00D95C23"/>
    <w:rsid w:val="00DA0A82"/>
    <w:rsid w:val="00DA0D14"/>
    <w:rsid w:val="00DA1FC9"/>
    <w:rsid w:val="00DA2CB5"/>
    <w:rsid w:val="00DA358F"/>
    <w:rsid w:val="00DA383E"/>
    <w:rsid w:val="00DA4A98"/>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D5907"/>
    <w:rsid w:val="00DE06AF"/>
    <w:rsid w:val="00DE6831"/>
    <w:rsid w:val="00DE6D27"/>
    <w:rsid w:val="00DE76EA"/>
    <w:rsid w:val="00DF01F8"/>
    <w:rsid w:val="00DF021D"/>
    <w:rsid w:val="00DF14EE"/>
    <w:rsid w:val="00DF217D"/>
    <w:rsid w:val="00DF26A7"/>
    <w:rsid w:val="00DF3277"/>
    <w:rsid w:val="00DF6026"/>
    <w:rsid w:val="00DF6A31"/>
    <w:rsid w:val="00DF77A1"/>
    <w:rsid w:val="00DF7919"/>
    <w:rsid w:val="00E0207E"/>
    <w:rsid w:val="00E02AE6"/>
    <w:rsid w:val="00E03912"/>
    <w:rsid w:val="00E04748"/>
    <w:rsid w:val="00E05F50"/>
    <w:rsid w:val="00E060AF"/>
    <w:rsid w:val="00E078D9"/>
    <w:rsid w:val="00E10293"/>
    <w:rsid w:val="00E103A0"/>
    <w:rsid w:val="00E1043F"/>
    <w:rsid w:val="00E1157E"/>
    <w:rsid w:val="00E11F44"/>
    <w:rsid w:val="00E13E60"/>
    <w:rsid w:val="00E15627"/>
    <w:rsid w:val="00E164B3"/>
    <w:rsid w:val="00E16910"/>
    <w:rsid w:val="00E20CE8"/>
    <w:rsid w:val="00E21164"/>
    <w:rsid w:val="00E21EF7"/>
    <w:rsid w:val="00E22FD0"/>
    <w:rsid w:val="00E239E2"/>
    <w:rsid w:val="00E24E09"/>
    <w:rsid w:val="00E25DC9"/>
    <w:rsid w:val="00E27234"/>
    <w:rsid w:val="00E3495C"/>
    <w:rsid w:val="00E34A06"/>
    <w:rsid w:val="00E42BDB"/>
    <w:rsid w:val="00E42D18"/>
    <w:rsid w:val="00E47985"/>
    <w:rsid w:val="00E5036D"/>
    <w:rsid w:val="00E5180B"/>
    <w:rsid w:val="00E524A9"/>
    <w:rsid w:val="00E53B2B"/>
    <w:rsid w:val="00E53F1A"/>
    <w:rsid w:val="00E54AC2"/>
    <w:rsid w:val="00E5726D"/>
    <w:rsid w:val="00E57EEB"/>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70"/>
    <w:rsid w:val="00E848C0"/>
    <w:rsid w:val="00E84BB8"/>
    <w:rsid w:val="00E86F92"/>
    <w:rsid w:val="00E91B96"/>
    <w:rsid w:val="00E92F2E"/>
    <w:rsid w:val="00E935DA"/>
    <w:rsid w:val="00E93D1E"/>
    <w:rsid w:val="00E941A1"/>
    <w:rsid w:val="00E95CE3"/>
    <w:rsid w:val="00E95F9A"/>
    <w:rsid w:val="00E96409"/>
    <w:rsid w:val="00EA0856"/>
    <w:rsid w:val="00EA1DC4"/>
    <w:rsid w:val="00EA252F"/>
    <w:rsid w:val="00EA2825"/>
    <w:rsid w:val="00EA5027"/>
    <w:rsid w:val="00EA64C2"/>
    <w:rsid w:val="00EA6518"/>
    <w:rsid w:val="00EA71A2"/>
    <w:rsid w:val="00EA7466"/>
    <w:rsid w:val="00EA7EDE"/>
    <w:rsid w:val="00EB0B63"/>
    <w:rsid w:val="00EB190B"/>
    <w:rsid w:val="00EB1936"/>
    <w:rsid w:val="00EB3545"/>
    <w:rsid w:val="00EB37BE"/>
    <w:rsid w:val="00EB4BAE"/>
    <w:rsid w:val="00EB5088"/>
    <w:rsid w:val="00EB7210"/>
    <w:rsid w:val="00EC2726"/>
    <w:rsid w:val="00EC575E"/>
    <w:rsid w:val="00EC681C"/>
    <w:rsid w:val="00EC7B87"/>
    <w:rsid w:val="00ED11A1"/>
    <w:rsid w:val="00ED1644"/>
    <w:rsid w:val="00ED2593"/>
    <w:rsid w:val="00ED286B"/>
    <w:rsid w:val="00ED3709"/>
    <w:rsid w:val="00ED7D55"/>
    <w:rsid w:val="00ED7D9C"/>
    <w:rsid w:val="00EE00A7"/>
    <w:rsid w:val="00EE01D9"/>
    <w:rsid w:val="00EE2A5B"/>
    <w:rsid w:val="00EE2F77"/>
    <w:rsid w:val="00EE3158"/>
    <w:rsid w:val="00EE31A2"/>
    <w:rsid w:val="00EE4329"/>
    <w:rsid w:val="00EE6203"/>
    <w:rsid w:val="00EE6991"/>
    <w:rsid w:val="00EF0069"/>
    <w:rsid w:val="00EF28A4"/>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1D7C"/>
    <w:rsid w:val="00F12C74"/>
    <w:rsid w:val="00F13214"/>
    <w:rsid w:val="00F1559A"/>
    <w:rsid w:val="00F17ED6"/>
    <w:rsid w:val="00F20676"/>
    <w:rsid w:val="00F209E2"/>
    <w:rsid w:val="00F236C5"/>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2224"/>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3EAA"/>
    <w:rsid w:val="00F64C9E"/>
    <w:rsid w:val="00F64CC1"/>
    <w:rsid w:val="00F669C7"/>
    <w:rsid w:val="00F708B1"/>
    <w:rsid w:val="00F72317"/>
    <w:rsid w:val="00F727CF"/>
    <w:rsid w:val="00F73308"/>
    <w:rsid w:val="00F73DC1"/>
    <w:rsid w:val="00F7453D"/>
    <w:rsid w:val="00F74901"/>
    <w:rsid w:val="00F75B58"/>
    <w:rsid w:val="00F75BB8"/>
    <w:rsid w:val="00F77714"/>
    <w:rsid w:val="00F777EA"/>
    <w:rsid w:val="00F80475"/>
    <w:rsid w:val="00F80E6E"/>
    <w:rsid w:val="00F81390"/>
    <w:rsid w:val="00F81F7A"/>
    <w:rsid w:val="00F8247A"/>
    <w:rsid w:val="00F82E5C"/>
    <w:rsid w:val="00F83E86"/>
    <w:rsid w:val="00F83F58"/>
    <w:rsid w:val="00F85206"/>
    <w:rsid w:val="00F87C7A"/>
    <w:rsid w:val="00F87CEA"/>
    <w:rsid w:val="00F9265D"/>
    <w:rsid w:val="00F92BA2"/>
    <w:rsid w:val="00F944E2"/>
    <w:rsid w:val="00F9629A"/>
    <w:rsid w:val="00F97EFC"/>
    <w:rsid w:val="00FA0B04"/>
    <w:rsid w:val="00FA0C7C"/>
    <w:rsid w:val="00FA1BDD"/>
    <w:rsid w:val="00FA2CFD"/>
    <w:rsid w:val="00FA305C"/>
    <w:rsid w:val="00FA462E"/>
    <w:rsid w:val="00FA4DD5"/>
    <w:rsid w:val="00FA5883"/>
    <w:rsid w:val="00FA6055"/>
    <w:rsid w:val="00FA6ED7"/>
    <w:rsid w:val="00FB0B39"/>
    <w:rsid w:val="00FB2C8C"/>
    <w:rsid w:val="00FB322F"/>
    <w:rsid w:val="00FB442F"/>
    <w:rsid w:val="00FB6457"/>
    <w:rsid w:val="00FB65B3"/>
    <w:rsid w:val="00FC118C"/>
    <w:rsid w:val="00FC1929"/>
    <w:rsid w:val="00FC1B16"/>
    <w:rsid w:val="00FC4E08"/>
    <w:rsid w:val="00FC5B46"/>
    <w:rsid w:val="00FC74B1"/>
    <w:rsid w:val="00FC7FD3"/>
    <w:rsid w:val="00FD1D4F"/>
    <w:rsid w:val="00FD24BF"/>
    <w:rsid w:val="00FD3B6E"/>
    <w:rsid w:val="00FD4140"/>
    <w:rsid w:val="00FD57EB"/>
    <w:rsid w:val="00FD6D8E"/>
    <w:rsid w:val="00FE0663"/>
    <w:rsid w:val="00FE0E94"/>
    <w:rsid w:val="00FE1AF9"/>
    <w:rsid w:val="00FE369C"/>
    <w:rsid w:val="00FE3CD9"/>
    <w:rsid w:val="00FF00BD"/>
    <w:rsid w:val="00FF067C"/>
    <w:rsid w:val="00FF0B13"/>
    <w:rsid w:val="00FF1672"/>
    <w:rsid w:val="00FF1ED4"/>
    <w:rsid w:val="00FF2801"/>
    <w:rsid w:val="00FF471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A6C61"/>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aptionFootnoteChar">
    <w:name w:val="Caption Footnote Char"/>
    <w:basedOn w:val="DefaultParagraphFont"/>
    <w:link w:val="CaptionFootnote"/>
    <w:rsid w:val="002078C4"/>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2078C4"/>
    <w:pPr>
      <w:spacing w:after="360"/>
      <w:contextualSpacing/>
      <w:jc w:val="left"/>
    </w:pPr>
    <w:rPr>
      <w:rFonts w:asciiTheme="minorHAnsi" w:hAnsiTheme="minorHAnsi"/>
      <w:kern w:val="28"/>
      <w:sz w:val="16"/>
      <w:lang w:eastAsia="en-GB"/>
    </w:rPr>
  </w:style>
  <w:style w:type="paragraph" w:customStyle="1" w:styleId="3-SubsectionHeading">
    <w:name w:val="3-Subsection Heading"/>
    <w:basedOn w:val="Heading2"/>
    <w:next w:val="Normal"/>
    <w:link w:val="3-SubsectionHeadingChar"/>
    <w:qFormat/>
    <w:rsid w:val="00BA5A3D"/>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BA5A3D"/>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873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36554624">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505006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873658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4903707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2024-10-24T01:54:00Z</dcterms:created>
  <dcterms:modified xsi:type="dcterms:W3CDTF">2024-10-25T03:48:00Z</dcterms:modified>
</cp:coreProperties>
</file>